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E2F3" w:themeColor="accent1" w:themeTint="33"/>
  <w:body>
    <w:p w14:paraId="7D30934D" w14:textId="77777777" w:rsidR="00F82719" w:rsidRPr="00E5198E" w:rsidRDefault="00F82719" w:rsidP="00C245F8">
      <w:pPr>
        <w:jc w:val="center"/>
        <w:rPr>
          <w:rFonts w:asciiTheme="majorHAnsi" w:hAnsiTheme="majorHAnsi" w:cstheme="minorHAnsi"/>
          <w:b/>
          <w:color w:val="000000" w:themeColor="text1"/>
          <w:sz w:val="24"/>
          <w:szCs w:val="24"/>
        </w:rPr>
      </w:pPr>
      <w:bookmarkStart w:id="0" w:name="_Hlk95289796"/>
      <w:bookmarkEnd w:id="0"/>
    </w:p>
    <w:p w14:paraId="7D29C84C" w14:textId="03592027" w:rsidR="00F82719" w:rsidRPr="00E5198E" w:rsidRDefault="008C2635" w:rsidP="006D42C9">
      <w:pPr>
        <w:ind w:left="-142"/>
        <w:jc w:val="center"/>
        <w:rPr>
          <w:rFonts w:asciiTheme="majorHAnsi" w:hAnsiTheme="majorHAnsi" w:cstheme="minorHAnsi"/>
          <w:b/>
          <w:color w:val="000000" w:themeColor="text1"/>
          <w:sz w:val="24"/>
          <w:szCs w:val="24"/>
        </w:rPr>
      </w:pPr>
      <w:r w:rsidRPr="00E5198E">
        <w:rPr>
          <w:rFonts w:asciiTheme="majorHAnsi" w:hAnsiTheme="majorHAnsi"/>
          <w:noProof/>
        </w:rPr>
        <w:drawing>
          <wp:inline distT="0" distB="0" distL="0" distR="0" wp14:anchorId="0D3320C8" wp14:editId="1BCB4C7A">
            <wp:extent cx="4995236" cy="2722271"/>
            <wp:effectExtent l="19050" t="0" r="15240" b="80200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" r="978"/>
                    <a:stretch>
                      <a:fillRect/>
                    </a:stretch>
                  </pic:blipFill>
                  <pic:spPr>
                    <a:xfrm>
                      <a:off x="0" y="0"/>
                      <a:ext cx="4995236" cy="272227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68A01757" w14:textId="77777777" w:rsidR="00F82719" w:rsidRPr="00E5198E" w:rsidRDefault="00F82719" w:rsidP="006D42C9">
      <w:pPr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1A61A497" w14:textId="69483963" w:rsidR="00F82719" w:rsidRPr="00E5198E" w:rsidRDefault="00F82719" w:rsidP="00F82719">
      <w:pPr>
        <w:jc w:val="center"/>
        <w:rPr>
          <w:rFonts w:asciiTheme="majorHAnsi" w:hAnsiTheme="majorHAnsi" w:cstheme="minorHAnsi"/>
          <w:b/>
          <w:color w:val="4472C4" w:themeColor="accent1"/>
          <w:sz w:val="36"/>
          <w:szCs w:val="36"/>
        </w:rPr>
      </w:pPr>
      <w:r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Vodič za građane</w:t>
      </w:r>
      <w:r w:rsidR="00572279" w:rsidRPr="00E5198E">
        <w:rPr>
          <w:rFonts w:asciiTheme="majorHAnsi" w:hAnsiTheme="majorHAnsi" w:cstheme="minorHAnsi"/>
          <w:color w:val="4472C4" w:themeColor="accent1"/>
        </w:rPr>
        <w:t xml:space="preserve"> </w:t>
      </w:r>
      <w:r w:rsidR="00572279"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za 202</w:t>
      </w:r>
      <w:r w:rsidR="009D6372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6</w:t>
      </w:r>
      <w:r w:rsidR="00572279"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. godinu</w:t>
      </w:r>
    </w:p>
    <w:p w14:paraId="43B7DB94" w14:textId="70D90932" w:rsidR="00F82719" w:rsidRPr="00E5198E" w:rsidRDefault="00F82719" w:rsidP="00D24D0B">
      <w:pPr>
        <w:jc w:val="center"/>
        <w:rPr>
          <w:rFonts w:asciiTheme="majorHAnsi" w:hAnsiTheme="majorHAnsi" w:cstheme="minorHAnsi"/>
          <w:b/>
          <w:color w:val="4472C4" w:themeColor="accent1"/>
          <w:sz w:val="36"/>
          <w:szCs w:val="36"/>
        </w:rPr>
      </w:pPr>
      <w:r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Općin</w:t>
      </w:r>
      <w:r w:rsidR="00572279"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a</w:t>
      </w:r>
      <w:r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 xml:space="preserve"> </w:t>
      </w:r>
      <w:r w:rsidR="00526580" w:rsidRPr="00E5198E">
        <w:rPr>
          <w:rFonts w:asciiTheme="majorHAnsi" w:hAnsiTheme="majorHAnsi" w:cstheme="minorHAnsi"/>
          <w:b/>
          <w:color w:val="4472C4" w:themeColor="accent1"/>
          <w:sz w:val="36"/>
          <w:szCs w:val="36"/>
        </w:rPr>
        <w:t>Gola</w:t>
      </w:r>
    </w:p>
    <w:p w14:paraId="25351B47" w14:textId="2E9C7817" w:rsidR="00F82719" w:rsidRPr="00E5198E" w:rsidRDefault="00F82719">
      <w:pPr>
        <w:rPr>
          <w:rFonts w:asciiTheme="majorHAnsi" w:hAnsiTheme="majorHAnsi" w:cstheme="minorHAnsi"/>
          <w:b/>
          <w:color w:val="FF0000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FF0000"/>
          <w:sz w:val="24"/>
          <w:szCs w:val="24"/>
        </w:rPr>
        <w:br w:type="page"/>
      </w:r>
    </w:p>
    <w:p w14:paraId="6396C447" w14:textId="4016184F" w:rsidR="0020632B" w:rsidRPr="00E5198E" w:rsidRDefault="0020632B" w:rsidP="00846565">
      <w:pPr>
        <w:spacing w:after="0"/>
        <w:jc w:val="both"/>
        <w:rPr>
          <w:rFonts w:asciiTheme="majorHAnsi" w:hAnsiTheme="majorHAnsi" w:cstheme="minorHAnsi"/>
          <w:b/>
          <w:color w:val="4472C4" w:themeColor="accent1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4472C4" w:themeColor="accent1"/>
          <w:sz w:val="24"/>
          <w:szCs w:val="24"/>
        </w:rPr>
        <w:lastRenderedPageBreak/>
        <w:t>Poštovani građani,</w:t>
      </w:r>
    </w:p>
    <w:p w14:paraId="2AAF62FF" w14:textId="77777777" w:rsidR="00300100" w:rsidRPr="00E5198E" w:rsidRDefault="00300100" w:rsidP="00846565">
      <w:pPr>
        <w:spacing w:after="0"/>
        <w:jc w:val="both"/>
        <w:rPr>
          <w:rFonts w:asciiTheme="majorHAnsi" w:hAnsiTheme="majorHAnsi" w:cstheme="minorHAnsi"/>
          <w:b/>
          <w:color w:val="4472C4" w:themeColor="accent1"/>
          <w:sz w:val="24"/>
          <w:szCs w:val="24"/>
        </w:rPr>
      </w:pPr>
    </w:p>
    <w:p w14:paraId="5CC27B0E" w14:textId="1BFD203F" w:rsidR="00DC4D05" w:rsidRPr="00E5198E" w:rsidRDefault="00300100" w:rsidP="00846565">
      <w:pPr>
        <w:spacing w:after="0"/>
        <w:jc w:val="both"/>
        <w:rPr>
          <w:rFonts w:asciiTheme="majorHAnsi" w:hAnsiTheme="majorHAnsi" w:cstheme="minorHAnsi"/>
          <w:b/>
          <w:color w:val="4472C4" w:themeColor="accent1"/>
          <w:sz w:val="24"/>
          <w:szCs w:val="24"/>
        </w:rPr>
      </w:pPr>
      <w:r w:rsidRPr="00E5198E">
        <w:rPr>
          <w:rFonts w:asciiTheme="majorHAnsi" w:hAnsiTheme="majorHAnsi"/>
          <w:noProof/>
          <w:lang w:eastAsia="hr-HR"/>
        </w:rPr>
        <w:drawing>
          <wp:inline distT="0" distB="0" distL="0" distR="0" wp14:anchorId="00E8F073" wp14:editId="7DDF70A5">
            <wp:extent cx="1567397" cy="1539240"/>
            <wp:effectExtent l="0" t="0" r="0" b="381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28" cy="1541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8CAC872" w14:textId="77777777" w:rsidR="00300100" w:rsidRPr="00E5198E" w:rsidRDefault="00300100" w:rsidP="00846565">
      <w:pPr>
        <w:spacing w:after="0"/>
        <w:jc w:val="both"/>
        <w:rPr>
          <w:rFonts w:asciiTheme="majorHAnsi" w:hAnsiTheme="majorHAnsi" w:cstheme="minorHAnsi"/>
          <w:b/>
          <w:color w:val="4472C4" w:themeColor="accent1"/>
          <w:sz w:val="24"/>
          <w:szCs w:val="24"/>
        </w:rPr>
      </w:pPr>
    </w:p>
    <w:p w14:paraId="0F47B038" w14:textId="5957BBE6" w:rsidR="00022890" w:rsidRPr="00E3033F" w:rsidRDefault="009D6372" w:rsidP="00916DC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3033F">
        <w:rPr>
          <w:rFonts w:asciiTheme="majorHAnsi" w:hAnsiTheme="majorHAnsi" w:cstheme="minorHAnsi"/>
          <w:sz w:val="24"/>
          <w:szCs w:val="24"/>
        </w:rPr>
        <w:t xml:space="preserve">predstavljamo vam Vodič za građane za 2026. godinu u kojem su objašnjeni planovi i aktivnosti općinske vlasti vezani za korištenje javnih sredstava. Unaprjeđivanjem transparentnosti i komunikacije s građanima nastavljamo s projektom koji se nalazi na našoj službenoj stranici </w:t>
      </w:r>
      <w:hyperlink r:id="rId10" w:history="1">
        <w:r w:rsidRPr="00E3033F">
          <w:rPr>
            <w:rStyle w:val="Hiperveza"/>
            <w:rFonts w:asciiTheme="majorHAnsi" w:hAnsiTheme="majorHAnsi" w:cstheme="minorHAnsi"/>
            <w:color w:val="auto"/>
            <w:sz w:val="24"/>
            <w:szCs w:val="24"/>
          </w:rPr>
          <w:t>https://gola.hr</w:t>
        </w:r>
      </w:hyperlink>
      <w:r w:rsidRPr="00E3033F">
        <w:rPr>
          <w:rFonts w:asciiTheme="majorHAnsi" w:hAnsiTheme="majorHAnsi" w:cstheme="minorHAnsi"/>
          <w:sz w:val="24"/>
          <w:szCs w:val="24"/>
        </w:rPr>
        <w:t>/. Kroz ovaj projekt informiramo vas o načinu korištenja proračunskih sredstava koji će u konačnici podignuti transparentnost u našoj Općini. Kroz brošuru Vodič za građane prikazat ćemo koji su projekti u planu u 2026. godini.</w:t>
      </w:r>
    </w:p>
    <w:p w14:paraId="324B994A" w14:textId="77777777" w:rsid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Proračun za 2026. godinu nastavlja odražavati našu jasnu razvojnu viziju – Općinu Gola koja sustavno ulaže u kvalitetu života svojih stanovnika, u razvoj lokalne infrastrukture i u stvaranje stabilnih temelja za budućnost. Usmjereni smo na izgradnju funkcionalne i moderne zajednice, koja brine o svom prostoru, stanovnicima i prirodnim vrijednostima te osigurava ravnomjeran razvoj svih naselja.</w:t>
      </w:r>
    </w:p>
    <w:p w14:paraId="7176F208" w14:textId="77777777" w:rsidR="00E3033F" w:rsidRPr="00334DC8" w:rsidRDefault="00E3033F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</w:p>
    <w:p w14:paraId="194478FD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I u ovoj godini naglasak ostaje na unaprjeđenju komunalne i društvene infrastrukture. Ulažemo u obnovu i opremanje društvenih objekata, poboljšanje energetskih svojstava zgrada te modernizaciju sportskih i javnih površina. Nastavljamo raditi na razvoju kvalitetnih i dostupnih komunalnih usluga kako bi se osigurala urednost, sigurnost i funkcionalnost života u svim dijelovima naše općine.</w:t>
      </w:r>
    </w:p>
    <w:p w14:paraId="72E231DD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Posebnu važnost u proračunu za 2026. godinu ima nastavak projekta „Bolenov dravski put“, kojim razvijamo javnu turističku infrastrukturu i jačamo prepoznatljivost našeg područja kao održive i atraktivne destinacije. Projekt doprinosi oporavku i otpornosti turističkog sektora te povećava kvalitetu i raznolikost turističke ponude Općine Gola. Njegova središnja aktivnost je prenamjena starog župnog dvora u moderan interpretacijski centar prirodne baštine, dok izgradnja riječne marine omogućuje posjetiteljima bolji pristup i doživljaj rijeke Drave.</w:t>
      </w:r>
    </w:p>
    <w:p w14:paraId="6A9FCEB6" w14:textId="77777777" w:rsid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U 2026. godini prvi put se planiraju i sredstva za rad Javne ustanove „Bolenov dravski put“, koja će kao novoosnovani proračunski korisnik preuzeti stručnu ulogu u upravljanju centrom i razvoju budućih edukativnih i turističkih sadržaja.</w:t>
      </w:r>
    </w:p>
    <w:p w14:paraId="002A094D" w14:textId="77777777" w:rsidR="00E3033F" w:rsidRPr="00334DC8" w:rsidRDefault="00E3033F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</w:p>
    <w:p w14:paraId="0FCA1DD2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 xml:space="preserve">Poljoprivreda i dalje zauzima značajno mjesto u razvojnim prioritetima općine. Planirana sredstva usmjerena su na podršku lokalnim poljoprivrednicima i obrtnicima, </w:t>
      </w:r>
      <w:r w:rsidRPr="00334DC8">
        <w:rPr>
          <w:rFonts w:asciiTheme="majorHAnsi" w:hAnsiTheme="majorHAnsi" w:cs="Calibri"/>
          <w:sz w:val="24"/>
          <w:szCs w:val="24"/>
        </w:rPr>
        <w:lastRenderedPageBreak/>
        <w:t>veterinarske usluge te programe koji potiču jačanje ruralnog gospodarstva i ukupnu konkurentnost proizvodnje.</w:t>
      </w:r>
    </w:p>
    <w:p w14:paraId="57E6C4E0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U području obrazovanja nastavljamo osiguravati stabilnu potporu predškolskom odgoju, osnovnoškolskim potrebama i stipendiranje učenika i studenata. Ulaganje u mlade i njihovo obrazovanje ostaje temelj dugoročnog i održivog razvoja naše zajednice.</w:t>
      </w:r>
    </w:p>
    <w:p w14:paraId="4B1B9912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Briga o socijalno osjetljivim skupinama ostaje jedan od ključnih prioriteta. Putem programa socijalne skrbi osiguravamo sredstva za potporu obiteljima, umirovljenicima, starijim osobama i građanima u potrebi, kako bismo svakome osigurali sigurnost i dostojanstven život.</w:t>
      </w:r>
    </w:p>
    <w:p w14:paraId="7CCC1D41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Sigurnost stanovnika i učinkovito funkcioniranje službi zaštite i spašavanja osiguravamo ulaganjem u vatrogastvo, civilnu zaštitu i aktivnosti HGSS-a. Uređenje i opremanje ovih službi omogućava brzu reakciju i zaštitu ljudi i imovine.</w:t>
      </w:r>
    </w:p>
    <w:p w14:paraId="3D8B3F06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Kulturni, sportski i društveni život naše općine podupiremo kroz različite programe i potpore udrugama, zajednicama i društvima. Njihov rad obogaćuje našu zajednicu, potiče aktivno sudjelovanje stanovnika i daje mladima priliku za uključivanje u aktivnosti koje doprinose zdravom i kvalitetnom životu.</w:t>
      </w:r>
    </w:p>
    <w:p w14:paraId="21FD9F20" w14:textId="77777777" w:rsidR="00334DC8" w:rsidRPr="00334DC8" w:rsidRDefault="00334DC8" w:rsidP="00334DC8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U području komunalnog gospodarstva nastavljamo ulagati u održavanje cesta i putova, javnih površina, zelenila, groblja i rasvjetnih sustava. Cilj je očuvati urednost naselja, poboljšati prometnu povezanost i osigurati sigurnu, funkcionalnu i ugodnu svakodnevicu za sve stanovnike. U planu je i izgradnja novih nerazvrstanih cesta kako bismo dodatno unaprijedili infrastrukturnu povezanost općine.</w:t>
      </w:r>
    </w:p>
    <w:p w14:paraId="12B5C8E2" w14:textId="1A6FD571" w:rsidR="00DF60F5" w:rsidRPr="00E3033F" w:rsidRDefault="00334DC8" w:rsidP="00FA0C72">
      <w:pPr>
        <w:spacing w:after="0"/>
        <w:jc w:val="both"/>
        <w:rPr>
          <w:rFonts w:asciiTheme="majorHAnsi" w:hAnsiTheme="majorHAnsi" w:cs="Calibri"/>
          <w:sz w:val="24"/>
          <w:szCs w:val="24"/>
        </w:rPr>
      </w:pPr>
      <w:r w:rsidRPr="00334DC8">
        <w:rPr>
          <w:rFonts w:asciiTheme="majorHAnsi" w:hAnsiTheme="majorHAnsi" w:cs="Calibri"/>
          <w:sz w:val="24"/>
          <w:szCs w:val="24"/>
        </w:rPr>
        <w:t>Proračun Općine Gola za 2026. godinu potvrđuje našu predanost odgovornom upravljanju, razvoju i kvaliteti života svakog stanovnika. Ulaganjima u infrastrukturu, društvene programe, obrazovanje, poljoprivredu, sigurnost i zaštitu prirodne baštine stvaramo temelje za stabilan, održiv i dugoročno uspješan razvoj naše općine. Vjerujemo da će planirane aktivnosti i projekti doprinijeti daljnjem napretku naše zajednice i jačanju kvalitete života u svim njenim naseljima.</w:t>
      </w:r>
    </w:p>
    <w:p w14:paraId="66C9476E" w14:textId="24D8AF86" w:rsidR="00846565" w:rsidRPr="00E3033F" w:rsidRDefault="00846565" w:rsidP="00FC48AB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3033F">
        <w:rPr>
          <w:rFonts w:asciiTheme="majorHAnsi" w:hAnsiTheme="majorHAnsi" w:cstheme="minorHAnsi"/>
          <w:sz w:val="24"/>
          <w:szCs w:val="24"/>
        </w:rPr>
        <w:t>Dragi stanovnici, izdvojili smo dio projekata koji su u planu</w:t>
      </w:r>
      <w:r w:rsidR="00983D89" w:rsidRPr="00E3033F">
        <w:rPr>
          <w:rFonts w:asciiTheme="majorHAnsi" w:hAnsiTheme="majorHAnsi" w:cstheme="minorHAnsi"/>
          <w:sz w:val="24"/>
          <w:szCs w:val="24"/>
        </w:rPr>
        <w:t xml:space="preserve"> za 202</w:t>
      </w:r>
      <w:r w:rsidR="009D6372" w:rsidRPr="00E3033F">
        <w:rPr>
          <w:rFonts w:asciiTheme="majorHAnsi" w:hAnsiTheme="majorHAnsi" w:cstheme="minorHAnsi"/>
          <w:sz w:val="24"/>
          <w:szCs w:val="24"/>
        </w:rPr>
        <w:t>6</w:t>
      </w:r>
      <w:r w:rsidR="00983D89" w:rsidRPr="00E3033F">
        <w:rPr>
          <w:rFonts w:asciiTheme="majorHAnsi" w:hAnsiTheme="majorHAnsi" w:cstheme="minorHAnsi"/>
          <w:sz w:val="24"/>
          <w:szCs w:val="24"/>
        </w:rPr>
        <w:t>. godinu</w:t>
      </w:r>
      <w:r w:rsidRPr="00E3033F">
        <w:rPr>
          <w:rFonts w:asciiTheme="majorHAnsi" w:hAnsiTheme="majorHAnsi" w:cstheme="minorHAnsi"/>
          <w:sz w:val="24"/>
          <w:szCs w:val="24"/>
        </w:rPr>
        <w:t>.</w:t>
      </w:r>
      <w:r w:rsidR="000A6E8D" w:rsidRPr="00E3033F">
        <w:rPr>
          <w:rFonts w:asciiTheme="majorHAnsi" w:hAnsiTheme="majorHAnsi" w:cstheme="minorHAnsi"/>
          <w:sz w:val="24"/>
          <w:szCs w:val="24"/>
        </w:rPr>
        <w:t xml:space="preserve"> Ukoliko smatrate da nam je još nešto potrebno kako bismo poboljšali našu Općinu molimo da nam isto predložite.</w:t>
      </w:r>
    </w:p>
    <w:p w14:paraId="243FC00E" w14:textId="390A80D3" w:rsidR="00DF60F5" w:rsidRPr="00E3033F" w:rsidRDefault="00DF60F5" w:rsidP="00DF60F5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3033F">
        <w:rPr>
          <w:rFonts w:asciiTheme="majorHAnsi" w:hAnsiTheme="majorHAnsi" w:cstheme="minorHAnsi"/>
          <w:sz w:val="24"/>
          <w:szCs w:val="24"/>
        </w:rPr>
        <w:t xml:space="preserve"> Vaše prijedloge, sugestije i komentare možete ostavljati do 1</w:t>
      </w:r>
      <w:r w:rsidR="009D6372" w:rsidRPr="00E3033F">
        <w:rPr>
          <w:rFonts w:asciiTheme="majorHAnsi" w:hAnsiTheme="majorHAnsi" w:cstheme="minorHAnsi"/>
          <w:sz w:val="24"/>
          <w:szCs w:val="24"/>
        </w:rPr>
        <w:t>4</w:t>
      </w:r>
      <w:r w:rsidRPr="00E3033F">
        <w:rPr>
          <w:rFonts w:asciiTheme="majorHAnsi" w:hAnsiTheme="majorHAnsi" w:cstheme="minorHAnsi"/>
          <w:sz w:val="24"/>
          <w:szCs w:val="24"/>
        </w:rPr>
        <w:t>.12.202</w:t>
      </w:r>
      <w:r w:rsidR="009D6372" w:rsidRPr="00E3033F">
        <w:rPr>
          <w:rFonts w:asciiTheme="majorHAnsi" w:hAnsiTheme="majorHAnsi" w:cstheme="minorHAnsi"/>
          <w:sz w:val="24"/>
          <w:szCs w:val="24"/>
        </w:rPr>
        <w:t>5</w:t>
      </w:r>
      <w:r w:rsidRPr="00E3033F">
        <w:rPr>
          <w:rFonts w:asciiTheme="majorHAnsi" w:hAnsiTheme="majorHAnsi" w:cstheme="minorHAnsi"/>
          <w:sz w:val="24"/>
          <w:szCs w:val="24"/>
        </w:rPr>
        <w:t>. godine kada ćemo sve zaprimljeno uzeti u obzir te na sjednici Općinskog vijeća predstaviti, te prihvaćeno uvrstiti u konačan prijedlog proračuna za 202</w:t>
      </w:r>
      <w:r w:rsidR="009D6372" w:rsidRPr="00E3033F">
        <w:rPr>
          <w:rFonts w:asciiTheme="majorHAnsi" w:hAnsiTheme="majorHAnsi" w:cstheme="minorHAnsi"/>
          <w:sz w:val="24"/>
          <w:szCs w:val="24"/>
        </w:rPr>
        <w:t>6</w:t>
      </w:r>
      <w:r w:rsidRPr="00E3033F">
        <w:rPr>
          <w:rFonts w:asciiTheme="majorHAnsi" w:hAnsiTheme="majorHAnsi" w:cstheme="minorHAnsi"/>
          <w:sz w:val="24"/>
          <w:szCs w:val="24"/>
        </w:rPr>
        <w:t>. godinu.</w:t>
      </w:r>
    </w:p>
    <w:p w14:paraId="294321A9" w14:textId="77777777" w:rsidR="00DF60F5" w:rsidRPr="00DF60F5" w:rsidRDefault="00DF60F5" w:rsidP="00FC48AB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522DD34B" w14:textId="77777777" w:rsidR="00F833E0" w:rsidRPr="00DF60F5" w:rsidRDefault="00F833E0" w:rsidP="00916DCD">
      <w:pPr>
        <w:spacing w:after="0"/>
        <w:jc w:val="right"/>
        <w:rPr>
          <w:rFonts w:asciiTheme="majorHAnsi" w:eastAsia="Times New Roman" w:hAnsiTheme="majorHAnsi" w:cstheme="minorHAnsi"/>
          <w:sz w:val="24"/>
          <w:szCs w:val="24"/>
          <w:shd w:val="clear" w:color="auto" w:fill="FFFFFF"/>
        </w:rPr>
      </w:pPr>
    </w:p>
    <w:p w14:paraId="424C0E53" w14:textId="7DF29C2F" w:rsidR="0020632B" w:rsidRPr="00DF60F5" w:rsidRDefault="00C70E6F" w:rsidP="00916DCD">
      <w:pPr>
        <w:spacing w:after="0"/>
        <w:jc w:val="right"/>
        <w:rPr>
          <w:rFonts w:asciiTheme="majorHAnsi" w:hAnsiTheme="majorHAnsi" w:cstheme="minorHAnsi"/>
          <w:sz w:val="24"/>
          <w:szCs w:val="24"/>
        </w:rPr>
      </w:pPr>
      <w:r w:rsidRPr="00DF60F5">
        <w:rPr>
          <w:rFonts w:asciiTheme="majorHAnsi" w:hAnsiTheme="majorHAnsi" w:cstheme="minorHAnsi"/>
          <w:sz w:val="24"/>
          <w:szCs w:val="24"/>
        </w:rPr>
        <w:t>Općinski</w:t>
      </w:r>
      <w:r w:rsidR="00C72B62" w:rsidRPr="00DF60F5">
        <w:rPr>
          <w:rFonts w:asciiTheme="majorHAnsi" w:hAnsiTheme="majorHAnsi" w:cstheme="minorHAnsi"/>
          <w:sz w:val="24"/>
          <w:szCs w:val="24"/>
        </w:rPr>
        <w:t xml:space="preserve"> načelnik!</w:t>
      </w:r>
    </w:p>
    <w:p w14:paraId="7F0BE9A9" w14:textId="77777777" w:rsidR="005E55FF" w:rsidRDefault="005E55F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1798A860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0B447DF1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6682F45A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15DECF40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6048747A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3A877B71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1EE242E2" w14:textId="77777777" w:rsidR="00E3033F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6F82E0F3" w14:textId="77777777" w:rsidR="00E3033F" w:rsidRPr="00DF60F5" w:rsidRDefault="00E3033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52150F4B" w14:textId="77777777" w:rsidR="00E9495A" w:rsidRPr="00E5198E" w:rsidRDefault="00184AF7" w:rsidP="00E9495A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color w:val="4472C4" w:themeColor="accent1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b/>
          <w:color w:val="4472C4" w:themeColor="accent1"/>
          <w:sz w:val="24"/>
          <w:szCs w:val="24"/>
        </w:rPr>
        <w:t>Što je proračun?</w:t>
      </w:r>
    </w:p>
    <w:p w14:paraId="68D90FEF" w14:textId="37805A4D" w:rsidR="00E9495A" w:rsidRPr="00E5198E" w:rsidRDefault="00E9495A" w:rsidP="00E9495A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3A56CCE5" wp14:editId="547B5F1F">
                <wp:simplePos x="0" y="0"/>
                <wp:positionH relativeFrom="column">
                  <wp:posOffset>-33655</wp:posOffset>
                </wp:positionH>
                <wp:positionV relativeFrom="paragraph">
                  <wp:posOffset>180340</wp:posOffset>
                </wp:positionV>
                <wp:extent cx="1114425" cy="119062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8A2E1" w14:textId="7AEC3135" w:rsidR="00DA6E4E" w:rsidRDefault="00DA6E4E"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5228A8A7" wp14:editId="33D3F169">
                                  <wp:extent cx="1096447" cy="1095375"/>
                                  <wp:effectExtent l="0" t="0" r="8890" b="0"/>
                                  <wp:docPr id="14" name="Slika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435" cy="111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6CCE5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.65pt;margin-top:14.2pt;width:87.75pt;height:93.7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" filled="f" stroked="f">
                <v:textbox>
                  <w:txbxContent>
                    <w:p w14:paraId="0E88A2E1" w14:textId="7AEC3135" w:rsidR="00DA6E4E" w:rsidRDefault="00DA6E4E"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5228A8A7" wp14:editId="33D3F169">
                            <wp:extent cx="1096447" cy="1095375"/>
                            <wp:effectExtent l="0" t="0" r="8890" b="0"/>
                            <wp:docPr id="14" name="Slika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435" cy="111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F6F71A" w14:textId="0A8512B1" w:rsidR="00184AF7" w:rsidRPr="00E5198E" w:rsidRDefault="00184AF7" w:rsidP="00E9495A">
      <w:pPr>
        <w:spacing w:after="0" w:line="240" w:lineRule="auto"/>
        <w:ind w:left="1560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t xml:space="preserve">Proračun je akt kojim se procjenjuju prihodi i primici te utvrđuju rashodi i izdaci Općine </w:t>
      </w:r>
      <w:r w:rsidR="00C15942" w:rsidRPr="00E5198E">
        <w:rPr>
          <w:rFonts w:asciiTheme="majorHAnsi" w:eastAsia="Times New Roman" w:hAnsiTheme="majorHAnsi" w:cstheme="minorHAnsi"/>
          <w:sz w:val="24"/>
          <w:szCs w:val="24"/>
        </w:rPr>
        <w:t>Gola</w:t>
      </w:r>
      <w:r w:rsidR="00C93E3A" w:rsidRPr="00E5198E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za proračunsku godinu, a sadrži i projekciju prihoda i primitaka te rashoda i izdataka za slijedeće dvije godine.</w:t>
      </w:r>
    </w:p>
    <w:p w14:paraId="48580D45" w14:textId="346AEEF0" w:rsidR="00F82719" w:rsidRPr="00E5198E" w:rsidRDefault="00F82719" w:rsidP="00F82719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t>Proračun nije statičan akt, već se sukladno Zakonu može mijenjati tijekom proračunske godine, odnosno donose se Izmjene i dopune proračuna.</w:t>
      </w:r>
    </w:p>
    <w:p w14:paraId="055D38B8" w14:textId="678DD019" w:rsidR="004422AA" w:rsidRPr="00E5198E" w:rsidRDefault="004422AA" w:rsidP="00F82719">
      <w:pPr>
        <w:spacing w:after="0" w:line="240" w:lineRule="auto"/>
        <w:jc w:val="both"/>
        <w:rPr>
          <w:rFonts w:asciiTheme="majorHAnsi" w:eastAsia="Times New Roman" w:hAnsiTheme="majorHAnsi" w:cstheme="minorHAnsi"/>
          <w:color w:val="7030A0"/>
          <w:sz w:val="24"/>
          <w:szCs w:val="24"/>
        </w:rPr>
      </w:pPr>
    </w:p>
    <w:p w14:paraId="44317B41" w14:textId="1492FA7C" w:rsidR="004422AA" w:rsidRPr="00E5198E" w:rsidRDefault="00EB660B" w:rsidP="00F82719">
      <w:pPr>
        <w:spacing w:after="0" w:line="240" w:lineRule="auto"/>
        <w:jc w:val="both"/>
        <w:rPr>
          <w:rFonts w:asciiTheme="majorHAnsi" w:eastAsia="Times New Roman" w:hAnsiTheme="majorHAnsi" w:cstheme="minorHAnsi"/>
          <w:color w:val="7030A0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noProof/>
          <w:color w:val="7030A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B44EA6F" wp14:editId="256BC58F">
                <wp:simplePos x="0" y="0"/>
                <wp:positionH relativeFrom="margin">
                  <wp:posOffset>695325</wp:posOffset>
                </wp:positionH>
                <wp:positionV relativeFrom="paragraph">
                  <wp:posOffset>123190</wp:posOffset>
                </wp:positionV>
                <wp:extent cx="3581400" cy="1533525"/>
                <wp:effectExtent l="0" t="0" r="19050" b="28575"/>
                <wp:wrapNone/>
                <wp:docPr id="13" name="Elips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53352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4F81B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F81B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F81B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659C4A" w14:textId="77777777" w:rsidR="00DA6E4E" w:rsidRPr="000F07EC" w:rsidRDefault="00DA6E4E" w:rsidP="004422AA">
                            <w:pPr>
                              <w:spacing w:after="0"/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color w:val="4472C4" w:themeColor="accent1"/>
                              </w:rPr>
                              <w:t>J</w:t>
                            </w:r>
                            <w:r w:rsidRPr="000F07EC">
                              <w:rPr>
                                <w:color w:val="4472C4" w:themeColor="accent1"/>
                              </w:rPr>
                              <w:t>edno od najvažnijih načela proračuna je da isti mora biti uravnotežen ,odnosno</w:t>
                            </w:r>
                          </w:p>
                          <w:p w14:paraId="0829A98A" w14:textId="5375ACD6" w:rsidR="00DA6E4E" w:rsidRDefault="00DA6E4E" w:rsidP="004422AA">
                            <w:pPr>
                              <w:spacing w:after="0"/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 w:rsidRPr="000F07EC">
                              <w:rPr>
                                <w:color w:val="4472C4" w:themeColor="accent1"/>
                              </w:rPr>
                              <w:t>ukupna visina planiranih prihoda mora biti istovjetna ukupnoj visini planiranih rashoda</w:t>
                            </w:r>
                            <w:r>
                              <w:rPr>
                                <w:color w:val="4472C4" w:themeColor="accent1"/>
                              </w:rPr>
                              <w:t>!</w:t>
                            </w:r>
                          </w:p>
                          <w:p w14:paraId="64746601" w14:textId="77777777" w:rsidR="00DA6E4E" w:rsidRPr="000F07EC" w:rsidRDefault="00DA6E4E" w:rsidP="004422AA">
                            <w:pPr>
                              <w:spacing w:after="0"/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44EA6F" id="Elipsa 13" o:spid="_x0000_s1027" style="position:absolute;left:0;text-align:left;margin-left:54.75pt;margin-top:9.7pt;width:282pt;height:120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" fillcolor="#9ab5e4" strokecolor="#b9cde5" strokeweight="2pt">
                <v:fill color2="#e1e8f5" rotate="t" focusposition="1,1" focussize="" colors="0 #9ab5e4;.5 #c2d1ed;1 #e1e8f5" focus="100%" type="gradientRadial"/>
                <v:textbox>
                  <w:txbxContent>
                    <w:p w14:paraId="4F659C4A" w14:textId="77777777" w:rsidR="00DA6E4E" w:rsidRPr="000F07EC" w:rsidRDefault="00DA6E4E" w:rsidP="004422AA">
                      <w:pPr>
                        <w:spacing w:after="0"/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color w:val="4472C4" w:themeColor="accent1"/>
                        </w:rPr>
                        <w:t>J</w:t>
                      </w:r>
                      <w:r w:rsidRPr="000F07EC">
                        <w:rPr>
                          <w:color w:val="4472C4" w:themeColor="accent1"/>
                        </w:rPr>
                        <w:t>edno od najvažnijih načela proračuna je da isti mora biti uravnotežen ,odnosno</w:t>
                      </w:r>
                    </w:p>
                    <w:p w14:paraId="0829A98A" w14:textId="5375ACD6" w:rsidR="00DA6E4E" w:rsidRDefault="00DA6E4E" w:rsidP="004422AA">
                      <w:pPr>
                        <w:spacing w:after="0"/>
                        <w:jc w:val="center"/>
                        <w:rPr>
                          <w:color w:val="4472C4" w:themeColor="accent1"/>
                        </w:rPr>
                      </w:pPr>
                      <w:r w:rsidRPr="000F07EC">
                        <w:rPr>
                          <w:color w:val="4472C4" w:themeColor="accent1"/>
                        </w:rPr>
                        <w:t>ukupna visina planiranih prihoda mora biti istovjetna ukupnoj visini planiranih rashoda</w:t>
                      </w:r>
                      <w:r>
                        <w:rPr>
                          <w:color w:val="4472C4" w:themeColor="accent1"/>
                        </w:rPr>
                        <w:t>!</w:t>
                      </w:r>
                    </w:p>
                    <w:p w14:paraId="64746601" w14:textId="77777777" w:rsidR="00DA6E4E" w:rsidRPr="000F07EC" w:rsidRDefault="00DA6E4E" w:rsidP="004422AA">
                      <w:pPr>
                        <w:spacing w:after="0"/>
                        <w:jc w:val="center"/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673B13" w:rsidRPr="00E5198E">
        <w:rPr>
          <w:rFonts w:asciiTheme="majorHAnsi" w:eastAsia="Times New Roman" w:hAnsiTheme="majorHAnsi" w:cstheme="minorHAnsi"/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EFA2DB" wp14:editId="6A95AE04">
                <wp:simplePos x="0" y="0"/>
                <wp:positionH relativeFrom="column">
                  <wp:posOffset>3729355</wp:posOffset>
                </wp:positionH>
                <wp:positionV relativeFrom="paragraph">
                  <wp:posOffset>83185</wp:posOffset>
                </wp:positionV>
                <wp:extent cx="1390650" cy="1419225"/>
                <wp:effectExtent l="0" t="0" r="0" b="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19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37C9D" w14:textId="32176B01" w:rsidR="00DA6E4E" w:rsidRDefault="00DA6E4E"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4770C281" wp14:editId="26D2F31D">
                                  <wp:extent cx="1209675" cy="1233394"/>
                                  <wp:effectExtent l="0" t="0" r="0" b="5080"/>
                                  <wp:docPr id="19" name="Slika 19" descr="Slikovni rezultat za vag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likovni rezultat za vag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5068" cy="1249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FA2DB" id="_x0000_s1028" type="#_x0000_t202" style="position:absolute;left:0;text-align:left;margin-left:293.65pt;margin-top:6.55pt;width:109.5pt;height:11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" filled="f" stroked="f">
                <v:textbox>
                  <w:txbxContent>
                    <w:p w14:paraId="65F37C9D" w14:textId="32176B01" w:rsidR="00DA6E4E" w:rsidRDefault="00DA6E4E"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4770C281" wp14:editId="26D2F31D">
                            <wp:extent cx="1209675" cy="1233394"/>
                            <wp:effectExtent l="0" t="0" r="0" b="5080"/>
                            <wp:docPr id="19" name="Slika 19" descr="Slikovni rezultat za vag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likovni rezultat za vag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5068" cy="12490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8D1868" w14:textId="112D6B8F" w:rsidR="004422AA" w:rsidRPr="00E5198E" w:rsidRDefault="004422AA" w:rsidP="00F82719">
      <w:pPr>
        <w:spacing w:after="0" w:line="240" w:lineRule="auto"/>
        <w:jc w:val="both"/>
        <w:rPr>
          <w:rFonts w:asciiTheme="majorHAnsi" w:eastAsia="Times New Roman" w:hAnsiTheme="majorHAnsi" w:cstheme="minorHAnsi"/>
          <w:color w:val="7030A0"/>
          <w:sz w:val="24"/>
          <w:szCs w:val="24"/>
        </w:rPr>
      </w:pPr>
    </w:p>
    <w:p w14:paraId="2E726A8D" w14:textId="07A92E78" w:rsidR="00184AF7" w:rsidRPr="00E5198E" w:rsidRDefault="00184AF7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3D0E2AF1" w14:textId="5035AE6E" w:rsidR="00645A40" w:rsidRPr="00E5198E" w:rsidRDefault="00645A4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7ADEAC70" w14:textId="4FC42E4C" w:rsidR="00645A40" w:rsidRPr="00E5198E" w:rsidRDefault="00645A4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11879BC1" w14:textId="1B3DE97B" w:rsidR="00645A40" w:rsidRPr="00E5198E" w:rsidRDefault="00645A4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2EAF726A" w14:textId="12E062DB" w:rsidR="00645A40" w:rsidRPr="00E5198E" w:rsidRDefault="00645A4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2B366BF3" w14:textId="1261A9C6" w:rsidR="00645A40" w:rsidRPr="00E5198E" w:rsidRDefault="00645A4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3001E331" w14:textId="7457A861" w:rsidR="00645A40" w:rsidRPr="00E5198E" w:rsidRDefault="00645A4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39D412B3" w14:textId="77777777" w:rsidR="00EB660B" w:rsidRPr="00E5198E" w:rsidRDefault="00EB660B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color w:val="4472C4" w:themeColor="accent1"/>
          <w:sz w:val="24"/>
          <w:szCs w:val="24"/>
        </w:rPr>
      </w:pPr>
    </w:p>
    <w:p w14:paraId="5208E3BD" w14:textId="77777777" w:rsidR="001D1850" w:rsidRPr="00E5198E" w:rsidRDefault="001D1850" w:rsidP="001D1850">
      <w:pPr>
        <w:spacing w:after="0" w:line="240" w:lineRule="auto"/>
        <w:jc w:val="both"/>
        <w:rPr>
          <w:rFonts w:asciiTheme="majorHAnsi" w:eastAsia="Times New Roman" w:hAnsiTheme="majorHAnsi" w:cs="Times New Roman"/>
          <w:color w:val="4472C4" w:themeColor="accent1"/>
        </w:rPr>
      </w:pPr>
      <w:r w:rsidRPr="00E5198E">
        <w:rPr>
          <w:rFonts w:asciiTheme="majorHAnsi" w:eastAsia="Times New Roman" w:hAnsiTheme="majorHAnsi" w:cs="Calibri"/>
          <w:b/>
          <w:color w:val="4472C4" w:themeColor="accent1"/>
        </w:rPr>
        <w:t>Sadržaj proračuna</w:t>
      </w:r>
    </w:p>
    <w:p w14:paraId="3A159F87" w14:textId="77777777" w:rsidR="001D1850" w:rsidRPr="00E5198E" w:rsidRDefault="001D1850" w:rsidP="001D1850">
      <w:pPr>
        <w:spacing w:after="0" w:line="240" w:lineRule="auto"/>
        <w:ind w:left="-284"/>
        <w:jc w:val="both"/>
        <w:rPr>
          <w:rFonts w:asciiTheme="majorHAnsi" w:eastAsia="Times New Roman" w:hAnsiTheme="majorHAnsi" w:cs="Calibri"/>
          <w:bCs/>
          <w:color w:val="4472C4" w:themeColor="accent1"/>
        </w:rPr>
      </w:pPr>
    </w:p>
    <w:p w14:paraId="6A95DE06" w14:textId="77777777" w:rsidR="001D1850" w:rsidRPr="00E5198E" w:rsidRDefault="001D1850" w:rsidP="001D1850">
      <w:pPr>
        <w:spacing w:after="0" w:line="240" w:lineRule="auto"/>
        <w:ind w:firstLine="708"/>
        <w:jc w:val="both"/>
        <w:rPr>
          <w:rFonts w:asciiTheme="majorHAnsi" w:eastAsia="Times New Roman" w:hAnsiTheme="majorHAnsi" w:cs="Calibri"/>
          <w:b/>
          <w:color w:val="4472C4"/>
          <w:sz w:val="24"/>
          <w:szCs w:val="24"/>
        </w:rPr>
      </w:pPr>
      <w:r w:rsidRPr="00E5198E">
        <w:rPr>
          <w:rFonts w:asciiTheme="majorHAnsi" w:eastAsia="Times New Roman" w:hAnsiTheme="majorHAnsi" w:cs="Calibri"/>
          <w:bCs/>
          <w:sz w:val="24"/>
          <w:szCs w:val="24"/>
        </w:rPr>
        <w:t>Proračun JLS sastoji se od plana za proračunsku godinu i projekcija za sljedeće dvije godine. Proračun JLS sastoji se od općeg dijela, posebnog dijela i obrazloženja proračuna.</w:t>
      </w:r>
    </w:p>
    <w:p w14:paraId="1273802C" w14:textId="77777777" w:rsidR="001D1850" w:rsidRPr="00E5198E" w:rsidRDefault="001D1850" w:rsidP="001D1850">
      <w:pPr>
        <w:spacing w:after="0" w:line="240" w:lineRule="auto"/>
        <w:ind w:left="-284"/>
        <w:jc w:val="both"/>
        <w:rPr>
          <w:rFonts w:asciiTheme="majorHAnsi" w:eastAsia="Times New Roman" w:hAnsiTheme="majorHAnsi" w:cs="Calibr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2060"/>
        <w:gridCol w:w="2092"/>
        <w:gridCol w:w="4910"/>
      </w:tblGrid>
      <w:tr w:rsidR="001D1850" w:rsidRPr="00E5198E" w14:paraId="6301F74D" w14:textId="77777777" w:rsidTr="00F56C60">
        <w:tc>
          <w:tcPr>
            <w:tcW w:w="2093" w:type="dxa"/>
            <w:shd w:val="clear" w:color="auto" w:fill="D9E2F3"/>
          </w:tcPr>
          <w:p w14:paraId="7408D25A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</w:rPr>
            </w:pPr>
            <w:r w:rsidRPr="00E5198E"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</w:rPr>
              <w:t>SADRŽAJ</w:t>
            </w:r>
          </w:p>
        </w:tc>
        <w:tc>
          <w:tcPr>
            <w:tcW w:w="2126" w:type="dxa"/>
            <w:shd w:val="clear" w:color="auto" w:fill="D9E2F3"/>
          </w:tcPr>
          <w:p w14:paraId="117AB3A5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</w:rPr>
            </w:pPr>
            <w:r w:rsidRPr="00E5198E"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</w:rPr>
              <w:t>SASTAVNI DIO</w:t>
            </w:r>
          </w:p>
        </w:tc>
        <w:tc>
          <w:tcPr>
            <w:tcW w:w="5069" w:type="dxa"/>
            <w:shd w:val="clear" w:color="auto" w:fill="D9E2F3"/>
          </w:tcPr>
          <w:p w14:paraId="2B4A789D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</w:rPr>
            </w:pPr>
            <w:r w:rsidRPr="00E5198E"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</w:rPr>
              <w:t>OPIS SASTAVNOG DIJELA</w:t>
            </w:r>
          </w:p>
        </w:tc>
      </w:tr>
      <w:tr w:rsidR="001D1850" w:rsidRPr="00E5198E" w14:paraId="10D05F59" w14:textId="77777777" w:rsidTr="00F56C60">
        <w:tc>
          <w:tcPr>
            <w:tcW w:w="2093" w:type="dxa"/>
            <w:vMerge w:val="restart"/>
            <w:shd w:val="clear" w:color="auto" w:fill="F2F2F2"/>
            <w:vAlign w:val="center"/>
          </w:tcPr>
          <w:p w14:paraId="5D791DC3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  <w:sz w:val="20"/>
                <w:szCs w:val="20"/>
              </w:rPr>
              <w:t>Opći dio proračuna</w:t>
            </w:r>
          </w:p>
        </w:tc>
        <w:tc>
          <w:tcPr>
            <w:tcW w:w="2126" w:type="dxa"/>
            <w:vAlign w:val="center"/>
          </w:tcPr>
          <w:p w14:paraId="0A77A50C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Sažetak Računa prihoda i rashoda Sažetak Računa financiranja</w:t>
            </w:r>
          </w:p>
        </w:tc>
        <w:tc>
          <w:tcPr>
            <w:tcW w:w="5069" w:type="dxa"/>
          </w:tcPr>
          <w:p w14:paraId="2B0383B8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ukupni prihodi poslovanja i prihodi od prodaje nefinancijske imovine, ukupni rashodi poslovanja i rashodi za nabavu nefinancijske imovine</w:t>
            </w:r>
          </w:p>
          <w:p w14:paraId="40E0F2D3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ukupni primici od financijske imovine i zaduživanja i izdaci za financijsku imovinu i otplate zajmova</w:t>
            </w:r>
          </w:p>
        </w:tc>
      </w:tr>
      <w:tr w:rsidR="001D1850" w:rsidRPr="00E5198E" w14:paraId="0578B197" w14:textId="77777777" w:rsidTr="00F56C60">
        <w:tc>
          <w:tcPr>
            <w:tcW w:w="2093" w:type="dxa"/>
            <w:vMerge/>
            <w:shd w:val="clear" w:color="auto" w:fill="F2F2F2"/>
          </w:tcPr>
          <w:p w14:paraId="24E692E1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546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C9D8865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Račun prihoda i rashoda</w:t>
            </w:r>
          </w:p>
        </w:tc>
        <w:tc>
          <w:tcPr>
            <w:tcW w:w="5069" w:type="dxa"/>
          </w:tcPr>
          <w:p w14:paraId="02866F8D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ukupni prihodi i rashodi iskazani prema izvorima financiranja i ekonomskoj klasifikaciji na razini skupine </w:t>
            </w:r>
          </w:p>
          <w:p w14:paraId="7A721410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ukupni rashodi iskazani prema funkcijskoj klasifikaciji</w:t>
            </w:r>
          </w:p>
        </w:tc>
      </w:tr>
      <w:tr w:rsidR="001D1850" w:rsidRPr="00E5198E" w14:paraId="5C0445B0" w14:textId="77777777" w:rsidTr="00F56C60">
        <w:tc>
          <w:tcPr>
            <w:tcW w:w="2093" w:type="dxa"/>
            <w:vMerge/>
            <w:shd w:val="clear" w:color="auto" w:fill="F2F2F2"/>
          </w:tcPr>
          <w:p w14:paraId="02419725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546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9501D24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Račun financiranja</w:t>
            </w:r>
          </w:p>
        </w:tc>
        <w:tc>
          <w:tcPr>
            <w:tcW w:w="5069" w:type="dxa"/>
          </w:tcPr>
          <w:p w14:paraId="017AB87D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1D1850" w:rsidRPr="00E5198E" w14:paraId="0C3F5665" w14:textId="77777777" w:rsidTr="00F56C60">
        <w:tc>
          <w:tcPr>
            <w:tcW w:w="2093" w:type="dxa"/>
            <w:vMerge/>
            <w:shd w:val="clear" w:color="auto" w:fill="F2F2F2"/>
          </w:tcPr>
          <w:p w14:paraId="2AF24635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546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7C3952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Preneseni višak ili preneseni manjak prihoda nad rashodima</w:t>
            </w:r>
          </w:p>
        </w:tc>
        <w:tc>
          <w:tcPr>
            <w:tcW w:w="5069" w:type="dxa"/>
          </w:tcPr>
          <w:p w14:paraId="57AFBF00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ako ukupni prihodi i primici nisu jednaki ukupnim rashodima i izdacima, opći dio proračuna sadrži i preneseni višak ili preneseni manjak prihoda nad rashodima</w:t>
            </w:r>
          </w:p>
        </w:tc>
      </w:tr>
      <w:tr w:rsidR="001D1850" w:rsidRPr="00E5198E" w14:paraId="627B1EEC" w14:textId="77777777" w:rsidTr="00F56C60">
        <w:tc>
          <w:tcPr>
            <w:tcW w:w="2093" w:type="dxa"/>
            <w:vMerge/>
            <w:shd w:val="clear" w:color="auto" w:fill="F2F2F2"/>
          </w:tcPr>
          <w:p w14:paraId="74E209AD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546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E9A1967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Višegodišnji plan uravnoteženja</w:t>
            </w:r>
          </w:p>
        </w:tc>
        <w:tc>
          <w:tcPr>
            <w:tcW w:w="5069" w:type="dxa"/>
          </w:tcPr>
          <w:p w14:paraId="18CD3918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14141BCC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1D1850" w:rsidRPr="00E5198E" w14:paraId="0C8C9015" w14:textId="77777777" w:rsidTr="00F56C60">
        <w:tc>
          <w:tcPr>
            <w:tcW w:w="2093" w:type="dxa"/>
            <w:shd w:val="clear" w:color="auto" w:fill="F2F2F2"/>
            <w:vAlign w:val="center"/>
          </w:tcPr>
          <w:p w14:paraId="285E3E52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  <w:sz w:val="20"/>
                <w:szCs w:val="20"/>
              </w:rPr>
              <w:lastRenderedPageBreak/>
              <w:t>Posebni dio proračuna</w:t>
            </w:r>
          </w:p>
        </w:tc>
        <w:tc>
          <w:tcPr>
            <w:tcW w:w="2126" w:type="dxa"/>
            <w:vAlign w:val="center"/>
          </w:tcPr>
          <w:p w14:paraId="4289898F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Plan rashoda i izdataka proračuna JLP(R)S i njihovih proračunskih korisnika</w:t>
            </w:r>
          </w:p>
        </w:tc>
        <w:tc>
          <w:tcPr>
            <w:tcW w:w="5069" w:type="dxa"/>
          </w:tcPr>
          <w:p w14:paraId="316F0E83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1D1850" w:rsidRPr="00E5198E" w14:paraId="65DEAB86" w14:textId="77777777" w:rsidTr="00F56C60">
        <w:tc>
          <w:tcPr>
            <w:tcW w:w="2093" w:type="dxa"/>
            <w:shd w:val="clear" w:color="auto" w:fill="F2F2F2"/>
            <w:vAlign w:val="center"/>
          </w:tcPr>
          <w:p w14:paraId="07803CF7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b/>
                <w:bCs/>
                <w:color w:val="4472C4" w:themeColor="accent1"/>
                <w:sz w:val="20"/>
                <w:szCs w:val="20"/>
              </w:rPr>
              <w:t>Obrazloženje proračuna</w:t>
            </w:r>
          </w:p>
        </w:tc>
        <w:tc>
          <w:tcPr>
            <w:tcW w:w="2126" w:type="dxa"/>
            <w:vAlign w:val="center"/>
          </w:tcPr>
          <w:p w14:paraId="5DAF8035" w14:textId="77777777" w:rsidR="001D1850" w:rsidRPr="00E5198E" w:rsidRDefault="001D1850" w:rsidP="00F56C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>Obrazloženje općeg dijela proračuna i obrazloženje posebnog dijela proračuna</w:t>
            </w:r>
          </w:p>
        </w:tc>
        <w:tc>
          <w:tcPr>
            <w:tcW w:w="5069" w:type="dxa"/>
          </w:tcPr>
          <w:p w14:paraId="30D65F1A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14:paraId="2B0B26DD" w14:textId="77777777" w:rsidR="001D1850" w:rsidRPr="00E5198E" w:rsidRDefault="001D1850" w:rsidP="001D1850">
            <w:pPr>
              <w:numPr>
                <w:ilvl w:val="0"/>
                <w:numId w:val="39"/>
              </w:numPr>
              <w:spacing w:after="0" w:line="240" w:lineRule="auto"/>
              <w:ind w:left="322" w:hanging="283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5198E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2A671936" w14:textId="77777777" w:rsidR="001D1850" w:rsidRPr="00E5198E" w:rsidRDefault="001D1850" w:rsidP="001D1850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color w:val="4472C4" w:themeColor="accent1"/>
          <w:sz w:val="24"/>
          <w:szCs w:val="24"/>
        </w:rPr>
      </w:pPr>
    </w:p>
    <w:p w14:paraId="1A3654E4" w14:textId="77777777" w:rsidR="004422AA" w:rsidRPr="00E5198E" w:rsidRDefault="004422AA" w:rsidP="000A0D69">
      <w:pPr>
        <w:spacing w:after="0" w:line="240" w:lineRule="auto"/>
        <w:ind w:left="-284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3740647B" w14:textId="033EC5C9" w:rsidR="00F44802" w:rsidRPr="00E5198E" w:rsidRDefault="0014546B" w:rsidP="000A0D69">
      <w:pPr>
        <w:spacing w:after="0" w:line="240" w:lineRule="auto"/>
        <w:ind w:left="-284"/>
        <w:jc w:val="both"/>
        <w:rPr>
          <w:rFonts w:asciiTheme="majorHAnsi" w:eastAsia="Times New Roman" w:hAnsiTheme="majorHAnsi" w:cstheme="minorHAnsi"/>
          <w:color w:val="4472C4" w:themeColor="accent1"/>
          <w:sz w:val="24"/>
          <w:szCs w:val="24"/>
        </w:rPr>
      </w:pPr>
      <w:r w:rsidRPr="00E5198E">
        <w:rPr>
          <w:rFonts w:asciiTheme="majorHAnsi" w:hAnsiTheme="majorHAnsi" w:cstheme="minorHAnsi"/>
          <w:noProof/>
          <w:color w:val="4472C4" w:themeColor="accent1"/>
          <w:lang w:eastAsia="hr-HR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6AC2C7E8" wp14:editId="4CAAEC82">
                <wp:simplePos x="0" y="0"/>
                <wp:positionH relativeFrom="column">
                  <wp:posOffset>4510405</wp:posOffset>
                </wp:positionH>
                <wp:positionV relativeFrom="paragraph">
                  <wp:posOffset>95250</wp:posOffset>
                </wp:positionV>
                <wp:extent cx="1685925" cy="1590675"/>
                <wp:effectExtent l="0" t="0" r="0" b="0"/>
                <wp:wrapSquare wrapText="bothSides"/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65FF7" w14:textId="30144BA0" w:rsidR="00DA6E4E" w:rsidRDefault="00DA6E4E"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5A60508" wp14:editId="167579F2">
                                  <wp:extent cx="1638300" cy="1522584"/>
                                  <wp:effectExtent l="0" t="0" r="0" b="1905"/>
                                  <wp:docPr id="9" name="Slika 9" descr="Slikovni rezultat za proračunski korisnic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ikovni rezultat za proračunski korisnic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1433" cy="15254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C7E8" id="_x0000_s1029" type="#_x0000_t202" style="position:absolute;left:0;text-align:left;margin-left:355.15pt;margin-top:7.5pt;width:132.75pt;height:125.2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" filled="f" stroked="f">
                <v:textbox>
                  <w:txbxContent>
                    <w:p w14:paraId="70E65FF7" w14:textId="30144BA0" w:rsidR="00DA6E4E" w:rsidRDefault="00DA6E4E"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5A60508" wp14:editId="167579F2">
                            <wp:extent cx="1638300" cy="1522584"/>
                            <wp:effectExtent l="0" t="0" r="0" b="1905"/>
                            <wp:docPr id="9" name="Slika 9" descr="Slikovni rezultat za proračunski korisnic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ikovni rezultat za proračunski korisnic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1433" cy="15254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4802" w:rsidRPr="00E5198E">
        <w:rPr>
          <w:rFonts w:asciiTheme="majorHAnsi" w:eastAsia="Times New Roman" w:hAnsiTheme="majorHAnsi" w:cstheme="minorHAnsi"/>
          <w:b/>
          <w:color w:val="4472C4" w:themeColor="accent1"/>
          <w:sz w:val="24"/>
          <w:szCs w:val="24"/>
        </w:rPr>
        <w:t>P</w:t>
      </w:r>
      <w:r w:rsidR="00184AF7" w:rsidRPr="00E5198E">
        <w:rPr>
          <w:rFonts w:asciiTheme="majorHAnsi" w:eastAsia="Times New Roman" w:hAnsiTheme="majorHAnsi" w:cstheme="minorHAnsi"/>
          <w:b/>
          <w:color w:val="4472C4" w:themeColor="accent1"/>
          <w:sz w:val="24"/>
          <w:szCs w:val="24"/>
        </w:rPr>
        <w:t>roračunski korisnici:</w:t>
      </w:r>
    </w:p>
    <w:p w14:paraId="1F93C93F" w14:textId="35B08C63" w:rsidR="009569B1" w:rsidRPr="00E5198E" w:rsidRDefault="00184AF7" w:rsidP="000A0D69">
      <w:pPr>
        <w:ind w:left="-284"/>
        <w:jc w:val="both"/>
        <w:rPr>
          <w:rFonts w:asciiTheme="majorHAnsi" w:hAnsiTheme="majorHAnsi" w:cstheme="minorHAnsi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t>Proračunski korisnici su ustanove, tijela javne vlasti kojim</w:t>
      </w:r>
      <w:r w:rsidR="00FF2B6C" w:rsidRPr="00E5198E">
        <w:rPr>
          <w:rFonts w:asciiTheme="majorHAnsi" w:eastAsia="Times New Roman" w:hAnsiTheme="majorHAnsi" w:cstheme="minorHAnsi"/>
          <w:sz w:val="24"/>
          <w:szCs w:val="24"/>
        </w:rPr>
        <w:t xml:space="preserve">a je JLS osnivač ili suosnivač, </w:t>
      </w:r>
      <w:r w:rsidR="000B6FBB" w:rsidRPr="00E5198E">
        <w:rPr>
          <w:rFonts w:asciiTheme="majorHAnsi" w:eastAsia="Times New Roman" w:hAnsiTheme="majorHAnsi" w:cstheme="minorHAnsi"/>
          <w:sz w:val="24"/>
          <w:szCs w:val="24"/>
        </w:rPr>
        <w:t xml:space="preserve">a </w:t>
      </w:r>
      <w:r w:rsidR="00FF2B6C" w:rsidRPr="00E5198E">
        <w:rPr>
          <w:rFonts w:asciiTheme="majorHAnsi" w:eastAsia="Times New Roman" w:hAnsiTheme="majorHAnsi" w:cstheme="minorHAnsi"/>
          <w:sz w:val="24"/>
          <w:szCs w:val="24"/>
        </w:rPr>
        <w:t>čije je f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 xml:space="preserve">inanciranje većim dijelom iz proračuna svog osnivača ili suosnivača. Proračunski korisnici JLS mogu biti dječji vrtići, knjižnice, javne vatrogasne postrojbe, muzeji, kazališta, domovi za starije i nemoćne osobe… </w:t>
      </w:r>
    </w:p>
    <w:p w14:paraId="69619B91" w14:textId="625774F6" w:rsidR="00595CC1" w:rsidRPr="00E5198E" w:rsidRDefault="00595CC1" w:rsidP="00052763">
      <w:pPr>
        <w:pStyle w:val="Odlomakpopisa"/>
        <w:spacing w:after="0"/>
        <w:ind w:left="76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11A419CA" w14:textId="0998FC24" w:rsidR="00184AF7" w:rsidRPr="00E5198E" w:rsidRDefault="00184AF7" w:rsidP="000A0D69">
      <w:pPr>
        <w:spacing w:after="0" w:line="240" w:lineRule="auto"/>
        <w:ind w:left="-284"/>
        <w:jc w:val="both"/>
        <w:rPr>
          <w:rFonts w:asciiTheme="majorHAnsi" w:eastAsia="Times New Roman" w:hAnsiTheme="majorHAnsi" w:cstheme="minorHAnsi"/>
          <w:b/>
          <w:bCs/>
          <w:color w:val="4472C4" w:themeColor="accent1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b/>
          <w:bCs/>
          <w:color w:val="4472C4" w:themeColor="accent1"/>
          <w:sz w:val="24"/>
          <w:szCs w:val="24"/>
        </w:rPr>
        <w:t>Zakoni i sankcije</w:t>
      </w:r>
      <w:r w:rsidR="00407DE1" w:rsidRPr="00E5198E">
        <w:rPr>
          <w:rFonts w:asciiTheme="majorHAnsi" w:eastAsia="Times New Roman" w:hAnsiTheme="majorHAnsi" w:cstheme="minorHAnsi"/>
          <w:b/>
          <w:bCs/>
          <w:color w:val="4472C4" w:themeColor="accent1"/>
          <w:sz w:val="24"/>
          <w:szCs w:val="24"/>
        </w:rPr>
        <w:t>:</w:t>
      </w:r>
    </w:p>
    <w:p w14:paraId="00A89C69" w14:textId="4D0DAFF1" w:rsidR="00E9495A" w:rsidRPr="00E5198E" w:rsidRDefault="0014546B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bCs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385D1814" wp14:editId="0E31D834">
                <wp:simplePos x="0" y="0"/>
                <wp:positionH relativeFrom="column">
                  <wp:posOffset>-499745</wp:posOffset>
                </wp:positionH>
                <wp:positionV relativeFrom="paragraph">
                  <wp:posOffset>175895</wp:posOffset>
                </wp:positionV>
                <wp:extent cx="1571625" cy="1114425"/>
                <wp:effectExtent l="0" t="0" r="0" b="0"/>
                <wp:wrapSquare wrapText="bothSides"/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85C8C" w14:textId="67719070" w:rsidR="00DA6E4E" w:rsidRDefault="00DA6E4E" w:rsidP="0014546B">
                            <w:pPr>
                              <w:ind w:left="426" w:right="-377"/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5E0728B7" wp14:editId="61568369">
                                  <wp:extent cx="1301610" cy="1209675"/>
                                  <wp:effectExtent l="19050" t="19050" r="13335" b="9525"/>
                                  <wp:docPr id="17" name="Slika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6770" cy="12237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accent1">
                                                  <a:tint val="66000"/>
                                                  <a:satMod val="160000"/>
                                                </a:schemeClr>
                                              </a:gs>
                                              <a:gs pos="50000">
                                                <a:schemeClr val="accent1">
                                                  <a:tint val="44500"/>
                                                  <a:satMod val="160000"/>
                                                </a:schemeClr>
                                              </a:gs>
                                              <a:gs pos="100000">
                                                <a:schemeClr val="accent1">
                                                  <a:tint val="23500"/>
                                                  <a:satMod val="160000"/>
                                                </a:schemeClr>
                                              </a:gs>
                                            </a:gsLst>
                                            <a:lin ang="8100000" scaled="1"/>
                                          </a:gradFill>
                                          <a:ln>
                                            <a:gradFill>
                                              <a:gsLst>
                                                <a:gs pos="0">
                                                  <a:schemeClr val="accent1">
                                                    <a:lumMod val="5000"/>
                                                    <a:lumOff val="95000"/>
                                                  </a:schemeClr>
                                                </a:gs>
                                                <a:gs pos="74000">
                                                  <a:schemeClr val="accent1">
                                                    <a:lumMod val="45000"/>
                                                    <a:lumOff val="55000"/>
                                                  </a:schemeClr>
                                                </a:gs>
                                                <a:gs pos="83000">
                                                  <a:schemeClr val="accent1">
                                                    <a:lumMod val="45000"/>
                                                    <a:lumOff val="55000"/>
                                                  </a:schemeClr>
                                                </a:gs>
                                                <a:gs pos="100000">
                                                  <a:schemeClr val="accent1">
                                                    <a:lumMod val="30000"/>
                                                    <a:lumOff val="70000"/>
                                                  </a:schemeClr>
                                                </a:gs>
                                              </a:gsLst>
                                              <a:lin ang="5400000" scaled="1"/>
                                            </a:gra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D1814" id="_x0000_s1030" type="#_x0000_t202" style="position:absolute;left:0;text-align:left;margin-left:-39.35pt;margin-top:13.85pt;width:123.75pt;height:87.7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" filled="f" stroked="f">
                <v:textbox>
                  <w:txbxContent>
                    <w:p w14:paraId="7BE85C8C" w14:textId="67719070" w:rsidR="00DA6E4E" w:rsidRDefault="00DA6E4E" w:rsidP="0014546B">
                      <w:pPr>
                        <w:ind w:left="426" w:right="-377"/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5E0728B7" wp14:editId="61568369">
                            <wp:extent cx="1301610" cy="1209675"/>
                            <wp:effectExtent l="19050" t="19050" r="13335" b="9525"/>
                            <wp:docPr id="17" name="Slika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6770" cy="1223764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tint val="66000"/>
                                            <a:satMod val="160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tint val="44500"/>
                                            <a:satMod val="160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tint val="23500"/>
                                            <a:satMod val="160000"/>
                                          </a:schemeClr>
                                        </a:gs>
                                      </a:gsLst>
                                      <a:lin ang="8100000" scaled="1"/>
                                    </a:gradFill>
                                    <a:ln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lumMod val="5000"/>
                                              <a:lumOff val="95000"/>
                                            </a:schemeClr>
                                          </a:gs>
                                          <a:gs pos="74000">
                                            <a:schemeClr val="accent1">
                                              <a:lumMod val="45000"/>
                                              <a:lumOff val="55000"/>
                                            </a:schemeClr>
                                          </a:gs>
                                          <a:gs pos="83000">
                                            <a:schemeClr val="accent1">
                                              <a:lumMod val="45000"/>
                                              <a:lumOff val="5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lumMod val="30000"/>
                                              <a:lumOff val="70000"/>
                                            </a:schemeClr>
                                          </a:gs>
                                        </a:gsLst>
                                        <a:lin ang="5400000" scaled="1"/>
                                      </a:gra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0C6A23" w14:textId="2C86C7B8" w:rsidR="0014546B" w:rsidRPr="00E5198E" w:rsidRDefault="006E6CFD" w:rsidP="00C72B62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bookmarkStart w:id="1" w:name="_Hlk64898716"/>
      <w:r w:rsidRPr="00E5198E">
        <w:rPr>
          <w:rFonts w:asciiTheme="majorHAnsi" w:eastAsia="Times New Roman" w:hAnsiTheme="majorHAnsi" w:cstheme="minorHAnsi"/>
          <w:sz w:val="24"/>
          <w:szCs w:val="24"/>
        </w:rPr>
        <w:t>Sukladno Zakonu o Proračunu (</w:t>
      </w:r>
      <w:r w:rsidR="008A79BB" w:rsidRPr="00E5198E">
        <w:rPr>
          <w:rFonts w:asciiTheme="majorHAnsi" w:eastAsia="Times New Roman" w:hAnsiTheme="majorHAnsi" w:cstheme="minorHAnsi"/>
          <w:sz w:val="24"/>
          <w:szCs w:val="24"/>
        </w:rPr>
        <w:t>»N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arodne novine</w:t>
      </w:r>
      <w:r w:rsidR="008A79BB" w:rsidRPr="00E5198E">
        <w:rPr>
          <w:rFonts w:asciiTheme="majorHAnsi" w:eastAsia="Times New Roman" w:hAnsiTheme="majorHAnsi" w:cstheme="minorHAnsi"/>
          <w:sz w:val="24"/>
          <w:szCs w:val="24"/>
        </w:rPr>
        <w:t>«, broj 87/08, 136/12, 15/15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)</w:t>
      </w:r>
      <w:r w:rsidR="008A79BB" w:rsidRPr="00E5198E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C72B62" w:rsidRPr="00E5198E">
        <w:rPr>
          <w:rFonts w:asciiTheme="majorHAnsi" w:eastAsia="Times New Roman" w:hAnsiTheme="majorHAnsi" w:cstheme="minorHAnsi"/>
          <w:sz w:val="24"/>
          <w:szCs w:val="24"/>
        </w:rPr>
        <w:t xml:space="preserve">Proračun se donosi za jednu fiskalnu (proračunsku) godinu. Kod nas se fiskalna godina poklapa s kalendarskom i traje od 01. siječnja do 31. prosinca. Jedini ovlašteni predlagatelj Proračuna je Općinski načelnik. Općinski </w:t>
      </w:r>
      <w:r w:rsidR="004E1DAC" w:rsidRPr="00E5198E">
        <w:rPr>
          <w:rFonts w:asciiTheme="majorHAnsi" w:eastAsia="Times New Roman" w:hAnsiTheme="majorHAnsi" w:cstheme="minorHAnsi"/>
          <w:sz w:val="24"/>
          <w:szCs w:val="24"/>
        </w:rPr>
        <w:t>n</w:t>
      </w:r>
      <w:r w:rsidR="00C72B62" w:rsidRPr="00E5198E">
        <w:rPr>
          <w:rFonts w:asciiTheme="majorHAnsi" w:eastAsia="Times New Roman" w:hAnsiTheme="majorHAnsi" w:cstheme="minorHAnsi"/>
          <w:sz w:val="24"/>
          <w:szCs w:val="24"/>
        </w:rPr>
        <w:t>ačelnik jedinice lokalne samouprave odgovoran je za zakonito</w:t>
      </w:r>
      <w:r w:rsidR="00B950DF" w:rsidRPr="00E5198E">
        <w:rPr>
          <w:rFonts w:asciiTheme="majorHAnsi" w:eastAsia="Times New Roman" w:hAnsiTheme="majorHAnsi" w:cstheme="minorHAnsi"/>
          <w:sz w:val="24"/>
          <w:szCs w:val="24"/>
        </w:rPr>
        <w:t xml:space="preserve"> i</w:t>
      </w:r>
      <w:r w:rsidR="00C72B62" w:rsidRPr="00E5198E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B950DF" w:rsidRPr="00E5198E">
        <w:rPr>
          <w:rFonts w:asciiTheme="majorHAnsi" w:eastAsia="Times New Roman" w:hAnsiTheme="majorHAnsi" w:cstheme="minorHAnsi"/>
          <w:sz w:val="24"/>
          <w:szCs w:val="24"/>
        </w:rPr>
        <w:t xml:space="preserve">pravilno planiranje </w:t>
      </w:r>
      <w:r w:rsidR="00C72B62" w:rsidRPr="00E5198E">
        <w:rPr>
          <w:rFonts w:asciiTheme="majorHAnsi" w:eastAsia="Times New Roman" w:hAnsiTheme="majorHAnsi" w:cstheme="minorHAnsi"/>
          <w:sz w:val="24"/>
          <w:szCs w:val="24"/>
        </w:rPr>
        <w:t xml:space="preserve">i izvršavanje proračuna, za svrhovito, učinkovito i ekonomično raspolaganje proračunskim sredstvima. Proračun donosi </w:t>
      </w:r>
      <w:r w:rsidR="00DA6E4E" w:rsidRPr="00E5198E">
        <w:rPr>
          <w:rFonts w:asciiTheme="majorHAnsi" w:eastAsia="Times New Roman" w:hAnsiTheme="majorHAnsi" w:cstheme="minorHAnsi"/>
          <w:sz w:val="24"/>
          <w:szCs w:val="24"/>
        </w:rPr>
        <w:t xml:space="preserve">           </w:t>
      </w:r>
      <w:r w:rsidR="00C72B62" w:rsidRPr="00E5198E">
        <w:rPr>
          <w:rFonts w:asciiTheme="majorHAnsi" w:eastAsia="Times New Roman" w:hAnsiTheme="majorHAnsi" w:cstheme="minorHAnsi"/>
          <w:sz w:val="24"/>
          <w:szCs w:val="24"/>
        </w:rPr>
        <w:t xml:space="preserve">(izglasava) Općinsko vijeće do kraja godine. </w:t>
      </w:r>
    </w:p>
    <w:p w14:paraId="5F7E029E" w14:textId="7F02F20A" w:rsidR="00C72B62" w:rsidRPr="00E5198E" w:rsidRDefault="00C72B62" w:rsidP="00C72B62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003755FF" w14:textId="77777777" w:rsidR="00C72B62" w:rsidRPr="00E5198E" w:rsidRDefault="00C72B62" w:rsidP="00C72B62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t xml:space="preserve">U slučaju kada je raspušteno samo Općinsko vijeće, a </w:t>
      </w:r>
      <w:r w:rsidR="004E1DAC" w:rsidRPr="00E5198E">
        <w:rPr>
          <w:rFonts w:asciiTheme="majorHAnsi" w:eastAsia="Times New Roman" w:hAnsiTheme="majorHAnsi" w:cstheme="minorHAnsi"/>
          <w:sz w:val="24"/>
          <w:szCs w:val="24"/>
        </w:rPr>
        <w:t>O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 xml:space="preserve">pćinski načelnik nije razriješen, do imenovanja povjerenika Vlade Republike Hrvatske, financiranje se obavlja izvršavanjem redovnih i nužnih rashoda i izdataka temeljem odluke o financiranju nužnih rashoda i izdataka koju donosi </w:t>
      </w:r>
      <w:r w:rsidR="004E1DAC" w:rsidRPr="00E5198E">
        <w:rPr>
          <w:rFonts w:asciiTheme="majorHAnsi" w:eastAsia="Times New Roman" w:hAnsiTheme="majorHAnsi" w:cstheme="minorHAnsi"/>
          <w:sz w:val="24"/>
          <w:szCs w:val="24"/>
        </w:rPr>
        <w:t>O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pćinski načelnik.</w:t>
      </w:r>
    </w:p>
    <w:p w14:paraId="35130058" w14:textId="269AC1DF" w:rsidR="00CF7A7D" w:rsidRPr="00E5198E" w:rsidRDefault="00C72B62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lastRenderedPageBreak/>
        <w:t xml:space="preserve">Po imenovanju povjerenika Vlade Republike Hrvatske, </w:t>
      </w:r>
      <w:r w:rsidR="004E1DAC" w:rsidRPr="00E5198E">
        <w:rPr>
          <w:rFonts w:asciiTheme="majorHAnsi" w:eastAsia="Times New Roman" w:hAnsiTheme="majorHAnsi" w:cstheme="minorHAnsi"/>
          <w:sz w:val="24"/>
          <w:szCs w:val="24"/>
        </w:rPr>
        <w:t>O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pćinski načelnik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</w:t>
      </w:r>
      <w:r w:rsidR="00B6007A" w:rsidRPr="00E5198E">
        <w:rPr>
          <w:rFonts w:asciiTheme="majorHAnsi" w:eastAsia="Times New Roman" w:hAnsiTheme="majorHAnsi" w:cstheme="minorHAnsi"/>
          <w:sz w:val="24"/>
          <w:szCs w:val="24"/>
        </w:rPr>
        <w:t>.</w:t>
      </w:r>
    </w:p>
    <w:p w14:paraId="1A0C580A" w14:textId="40C94C7E" w:rsidR="00B6007A" w:rsidRPr="00E5198E" w:rsidRDefault="00B6007A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058843FC" w14:textId="7BC9DB24" w:rsidR="00B950DF" w:rsidRPr="00E5198E" w:rsidRDefault="00B950D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sz w:val="24"/>
          <w:szCs w:val="24"/>
        </w:rPr>
        <w:t>Ako do isteka roka privremenog financiranja nije donesen proračun u jedinici u kojoj je općinski načelnik koji nema zamjenika onemogućen u obavljanju svoje dužnosti, financiranje se obavlja izvršavanjem redovnih i nužnih rashoda i izdataka temeljem odluke o financiranju nužnih rashoda i izdataka koju donosi predstavničko tijelo na prijedlog privremenog zamjenika općinskog načelnika iz članka 43.a Zakona o lokalnoj i područnoj (regionalnoj) samoupravi (</w:t>
      </w:r>
      <w:r w:rsidR="008A79BB" w:rsidRPr="00E5198E">
        <w:rPr>
          <w:rFonts w:asciiTheme="majorHAnsi" w:eastAsia="Times New Roman" w:hAnsiTheme="majorHAnsi" w:cstheme="minorHAnsi"/>
          <w:sz w:val="24"/>
          <w:szCs w:val="24"/>
        </w:rPr>
        <w:t>»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Narodne novine</w:t>
      </w:r>
      <w:r w:rsidR="008A79BB" w:rsidRPr="00E5198E">
        <w:rPr>
          <w:rFonts w:asciiTheme="majorHAnsi" w:eastAsia="Times New Roman" w:hAnsiTheme="majorHAnsi" w:cstheme="minorHAnsi"/>
          <w:sz w:val="24"/>
          <w:szCs w:val="24"/>
        </w:rPr>
        <w:t>«</w:t>
      </w:r>
      <w:r w:rsidRPr="00E5198E">
        <w:rPr>
          <w:rFonts w:asciiTheme="majorHAnsi" w:eastAsia="Times New Roman" w:hAnsiTheme="majorHAnsi" w:cstheme="minorHAnsi"/>
          <w:sz w:val="24"/>
          <w:szCs w:val="24"/>
        </w:rPr>
        <w:t>, broj 33/01, 60/01, 129/05, 109/07, 125/08, 36/09, 150/11, 144/12, 19/13, 137/15, 123/17, 98/19, 144/20).</w:t>
      </w:r>
    </w:p>
    <w:bookmarkEnd w:id="1"/>
    <w:p w14:paraId="69A2E0CA" w14:textId="77777777" w:rsidR="00B950DF" w:rsidRPr="00E5198E" w:rsidRDefault="00B950DF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</w:p>
    <w:p w14:paraId="045AD671" w14:textId="5888DB9B" w:rsidR="00184AF7" w:rsidRPr="00E5198E" w:rsidRDefault="00F718A0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Ukupan proračun, odnosno u</w:t>
      </w:r>
      <w:r w:rsidR="00184AF7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kupni prihodi i primici</w:t>
      </w:r>
      <w:r w:rsidR="00FF2B6C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, kao i rashodi i izdaci</w:t>
      </w:r>
      <w:r w:rsidR="00F44802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,</w:t>
      </w:r>
      <w:r w:rsidR="00184AF7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842CB6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Općine Gola</w:t>
      </w:r>
      <w:r w:rsidR="00C93E3A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184AF7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za 20</w:t>
      </w:r>
      <w:r w:rsidR="009569B1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2</w:t>
      </w:r>
      <w:r w:rsidR="009D6372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6</w:t>
      </w:r>
      <w:r w:rsidR="00184AF7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. godinu</w:t>
      </w:r>
      <w:r w:rsidR="00F44802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,</w:t>
      </w:r>
      <w:r w:rsidR="00184AF7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 xml:space="preserve"> planirani su u iznosu od </w:t>
      </w:r>
      <w:r w:rsidR="00465CD5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7.322.000,00</w:t>
      </w:r>
      <w:r w:rsidR="001D1850"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</w:p>
    <w:p w14:paraId="2BE172D0" w14:textId="77777777" w:rsidR="00184AF7" w:rsidRPr="00E5198E" w:rsidRDefault="00184AF7" w:rsidP="00916DCD">
      <w:pPr>
        <w:spacing w:after="0" w:line="240" w:lineRule="auto"/>
        <w:jc w:val="both"/>
        <w:rPr>
          <w:rFonts w:asciiTheme="majorHAnsi" w:eastAsia="Times New Roman" w:hAnsiTheme="majorHAnsi" w:cstheme="minorHAnsi"/>
          <w:color w:val="8496B0" w:themeColor="text2" w:themeTint="99"/>
          <w:sz w:val="24"/>
          <w:szCs w:val="24"/>
        </w:rPr>
      </w:pPr>
    </w:p>
    <w:p w14:paraId="02FE4D2A" w14:textId="77777777" w:rsidR="00FF2B6C" w:rsidRPr="00E5198E" w:rsidRDefault="00FF2B6C" w:rsidP="00FF2B6C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b/>
          <w:color w:val="8496B0" w:themeColor="text2" w:themeTint="99"/>
          <w:sz w:val="24"/>
          <w:szCs w:val="24"/>
        </w:rPr>
        <w:t>PRIHODI I PRIMICI</w:t>
      </w:r>
    </w:p>
    <w:p w14:paraId="70E2EF30" w14:textId="77777777" w:rsidR="008B165A" w:rsidRPr="00E5198E" w:rsidRDefault="008B165A" w:rsidP="00193506">
      <w:pPr>
        <w:spacing w:after="0" w:line="240" w:lineRule="auto"/>
        <w:jc w:val="both"/>
        <w:rPr>
          <w:rFonts w:asciiTheme="majorHAnsi" w:eastAsia="Times New Roman" w:hAnsiTheme="majorHAnsi" w:cstheme="minorHAnsi"/>
          <w:b/>
          <w:sz w:val="24"/>
          <w:szCs w:val="24"/>
        </w:rPr>
      </w:pPr>
    </w:p>
    <w:p w14:paraId="4CFF07B7" w14:textId="4308D257" w:rsidR="00734E42" w:rsidRPr="00E5198E" w:rsidRDefault="00184AF7" w:rsidP="00980A84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eastAsia="Times New Roman" w:hAnsiTheme="majorHAnsi" w:cstheme="minorHAnsi"/>
          <w:b/>
          <w:sz w:val="24"/>
          <w:szCs w:val="24"/>
        </w:rPr>
        <w:t>Prihodi poslovanja</w:t>
      </w:r>
      <w:r w:rsidR="00F44802" w:rsidRPr="00E5198E">
        <w:rPr>
          <w:rFonts w:asciiTheme="majorHAnsi" w:eastAsia="Times New Roman" w:hAnsiTheme="majorHAnsi" w:cstheme="minorHAnsi"/>
          <w:b/>
          <w:sz w:val="24"/>
          <w:szCs w:val="24"/>
        </w:rPr>
        <w:t xml:space="preserve"> 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Općine </w:t>
      </w:r>
      <w:r w:rsidR="00842CB6" w:rsidRPr="00E5198E">
        <w:rPr>
          <w:rFonts w:asciiTheme="majorHAnsi" w:hAnsiTheme="majorHAnsi" w:cstheme="minorHAnsi"/>
          <w:sz w:val="24"/>
          <w:szCs w:val="24"/>
        </w:rPr>
        <w:t>Gola</w:t>
      </w:r>
      <w:r w:rsidR="00D22D44" w:rsidRPr="00E5198E">
        <w:rPr>
          <w:rFonts w:asciiTheme="majorHAnsi" w:hAnsiTheme="majorHAnsi" w:cstheme="minorHAnsi"/>
          <w:sz w:val="24"/>
          <w:szCs w:val="24"/>
        </w:rPr>
        <w:t xml:space="preserve"> </w:t>
      </w:r>
      <w:r w:rsidR="004335EF" w:rsidRPr="00E5198E">
        <w:rPr>
          <w:rFonts w:asciiTheme="majorHAnsi" w:hAnsiTheme="majorHAnsi" w:cstheme="minorHAnsi"/>
          <w:sz w:val="24"/>
          <w:szCs w:val="24"/>
        </w:rPr>
        <w:t>za 20</w:t>
      </w:r>
      <w:r w:rsidR="009569B1" w:rsidRPr="00E5198E">
        <w:rPr>
          <w:rFonts w:asciiTheme="majorHAnsi" w:hAnsiTheme="majorHAnsi" w:cstheme="minorHAnsi"/>
          <w:sz w:val="24"/>
          <w:szCs w:val="24"/>
        </w:rPr>
        <w:t>2</w:t>
      </w:r>
      <w:r w:rsidR="008736CA">
        <w:rPr>
          <w:rFonts w:asciiTheme="majorHAnsi" w:hAnsiTheme="majorHAnsi" w:cstheme="minorHAnsi"/>
          <w:sz w:val="24"/>
          <w:szCs w:val="24"/>
        </w:rPr>
        <w:t>6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. </w:t>
      </w:r>
      <w:r w:rsidR="00E76A35" w:rsidRPr="00E5198E">
        <w:rPr>
          <w:rFonts w:asciiTheme="majorHAnsi" w:hAnsiTheme="majorHAnsi" w:cstheme="minorHAnsi"/>
          <w:sz w:val="24"/>
          <w:szCs w:val="24"/>
        </w:rPr>
        <w:t>g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odinu planirani su u iznosu od </w:t>
      </w:r>
      <w:r w:rsidR="00465CD5">
        <w:rPr>
          <w:rFonts w:asciiTheme="majorHAnsi" w:hAnsiTheme="majorHAnsi" w:cstheme="minorHAnsi"/>
          <w:sz w:val="24"/>
          <w:szCs w:val="24"/>
        </w:rPr>
        <w:t>6.172.000,00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193506" w:rsidRPr="00E5198E">
        <w:rPr>
          <w:rFonts w:asciiTheme="majorHAnsi" w:hAnsiTheme="majorHAnsi" w:cstheme="minorHAnsi"/>
          <w:sz w:val="24"/>
          <w:szCs w:val="24"/>
        </w:rPr>
        <w:t xml:space="preserve">, a čine ih </w:t>
      </w:r>
      <w:r w:rsidR="00193506" w:rsidRPr="00E5198E">
        <w:rPr>
          <w:rFonts w:asciiTheme="majorHAnsi" w:hAnsiTheme="majorHAnsi" w:cstheme="minorHAnsi"/>
          <w:b/>
          <w:sz w:val="24"/>
          <w:szCs w:val="24"/>
        </w:rPr>
        <w:t>p</w:t>
      </w:r>
      <w:r w:rsidR="004335EF" w:rsidRPr="00E5198E">
        <w:rPr>
          <w:rFonts w:asciiTheme="majorHAnsi" w:hAnsiTheme="majorHAnsi" w:cstheme="minorHAnsi"/>
          <w:b/>
          <w:sz w:val="24"/>
          <w:szCs w:val="24"/>
        </w:rPr>
        <w:t>rihodi od poreza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 planirani u iznosu od </w:t>
      </w:r>
      <w:r w:rsidR="008736CA">
        <w:rPr>
          <w:rFonts w:asciiTheme="majorHAnsi" w:hAnsiTheme="majorHAnsi" w:cstheme="minorHAnsi"/>
          <w:sz w:val="24"/>
          <w:szCs w:val="24"/>
        </w:rPr>
        <w:t>520</w:t>
      </w:r>
      <w:r w:rsidR="008068BF" w:rsidRPr="00E5198E">
        <w:rPr>
          <w:rFonts w:asciiTheme="majorHAnsi" w:hAnsiTheme="majorHAnsi" w:cstheme="minorHAnsi"/>
          <w:sz w:val="24"/>
          <w:szCs w:val="24"/>
        </w:rPr>
        <w:t>.000,00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3B5EBB" w:rsidRPr="00E5198E">
        <w:rPr>
          <w:rFonts w:asciiTheme="majorHAnsi" w:hAnsiTheme="majorHAnsi" w:cstheme="minorHAnsi"/>
          <w:sz w:val="24"/>
          <w:szCs w:val="24"/>
        </w:rPr>
        <w:t xml:space="preserve">. </w:t>
      </w:r>
      <w:r w:rsidR="003B5EBB" w:rsidRPr="00E5198E">
        <w:rPr>
          <w:rFonts w:asciiTheme="majorHAnsi" w:hAnsiTheme="majorHAnsi" w:cstheme="minorHAnsi"/>
          <w:b/>
          <w:bCs/>
          <w:sz w:val="24"/>
          <w:szCs w:val="24"/>
        </w:rPr>
        <w:t>P</w:t>
      </w:r>
      <w:r w:rsidR="004335EF" w:rsidRPr="00E5198E">
        <w:rPr>
          <w:rFonts w:asciiTheme="majorHAnsi" w:hAnsiTheme="majorHAnsi" w:cstheme="minorHAnsi"/>
          <w:b/>
          <w:bCs/>
          <w:sz w:val="24"/>
          <w:szCs w:val="24"/>
        </w:rPr>
        <w:t xml:space="preserve">omoći </w:t>
      </w:r>
      <w:r w:rsidR="003B5EBB" w:rsidRPr="00E5198E">
        <w:rPr>
          <w:rFonts w:asciiTheme="majorHAnsi" w:hAnsiTheme="majorHAnsi" w:cstheme="minorHAnsi"/>
          <w:b/>
          <w:bCs/>
          <w:sz w:val="24"/>
          <w:szCs w:val="24"/>
        </w:rPr>
        <w:t>iz inozemstva</w:t>
      </w:r>
      <w:r w:rsidR="008068BF" w:rsidRPr="00E5198E">
        <w:rPr>
          <w:rFonts w:asciiTheme="majorHAnsi" w:hAnsiTheme="majorHAnsi" w:cstheme="minorHAnsi"/>
          <w:b/>
          <w:bCs/>
          <w:sz w:val="24"/>
          <w:szCs w:val="24"/>
        </w:rPr>
        <w:t>(darovnice)</w:t>
      </w:r>
      <w:r w:rsidR="003B5EBB" w:rsidRPr="00E5198E">
        <w:rPr>
          <w:rFonts w:asciiTheme="majorHAnsi" w:hAnsiTheme="majorHAnsi" w:cstheme="minorHAnsi"/>
          <w:b/>
          <w:bCs/>
          <w:sz w:val="24"/>
          <w:szCs w:val="24"/>
        </w:rPr>
        <w:t xml:space="preserve"> i </w:t>
      </w:r>
      <w:r w:rsidR="004335EF" w:rsidRPr="00E5198E">
        <w:rPr>
          <w:rFonts w:asciiTheme="majorHAnsi" w:hAnsiTheme="majorHAnsi" w:cstheme="minorHAnsi"/>
          <w:b/>
          <w:bCs/>
          <w:sz w:val="24"/>
          <w:szCs w:val="24"/>
        </w:rPr>
        <w:t>od subjekata unutar općeg proračuna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 planiran</w:t>
      </w:r>
      <w:r w:rsidR="00193506" w:rsidRPr="00E5198E">
        <w:rPr>
          <w:rFonts w:asciiTheme="majorHAnsi" w:hAnsiTheme="majorHAnsi" w:cstheme="minorHAnsi"/>
          <w:sz w:val="24"/>
          <w:szCs w:val="24"/>
        </w:rPr>
        <w:t>i su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 u iznosu od</w:t>
      </w:r>
      <w:r w:rsidR="00193506" w:rsidRPr="00E5198E">
        <w:rPr>
          <w:rFonts w:asciiTheme="majorHAnsi" w:hAnsiTheme="majorHAnsi" w:cstheme="minorHAnsi"/>
          <w:sz w:val="24"/>
          <w:szCs w:val="24"/>
        </w:rPr>
        <w:t xml:space="preserve"> </w:t>
      </w:r>
      <w:r w:rsidR="008736CA">
        <w:rPr>
          <w:rFonts w:asciiTheme="majorHAnsi" w:hAnsiTheme="majorHAnsi" w:cstheme="minorHAnsi"/>
          <w:sz w:val="24"/>
          <w:szCs w:val="24"/>
        </w:rPr>
        <w:t>3.6</w:t>
      </w:r>
      <w:r w:rsidR="00465CD5">
        <w:rPr>
          <w:rFonts w:asciiTheme="majorHAnsi" w:hAnsiTheme="majorHAnsi" w:cstheme="minorHAnsi"/>
          <w:sz w:val="24"/>
          <w:szCs w:val="24"/>
        </w:rPr>
        <w:t>1</w:t>
      </w:r>
      <w:r w:rsidR="008736CA">
        <w:rPr>
          <w:rFonts w:asciiTheme="majorHAnsi" w:hAnsiTheme="majorHAnsi" w:cstheme="minorHAnsi"/>
          <w:sz w:val="24"/>
          <w:szCs w:val="24"/>
        </w:rPr>
        <w:t>3.000,00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eura,</w:t>
      </w:r>
      <w:r w:rsidR="00193506" w:rsidRPr="00E5198E">
        <w:rPr>
          <w:rFonts w:asciiTheme="majorHAnsi" w:hAnsiTheme="majorHAnsi" w:cstheme="minorHAnsi"/>
          <w:sz w:val="24"/>
          <w:szCs w:val="24"/>
        </w:rPr>
        <w:t xml:space="preserve"> </w:t>
      </w:r>
      <w:r w:rsidR="00193506" w:rsidRPr="00E5198E">
        <w:rPr>
          <w:rFonts w:asciiTheme="majorHAnsi" w:hAnsiTheme="majorHAnsi" w:cstheme="minorHAnsi"/>
          <w:b/>
          <w:sz w:val="24"/>
          <w:szCs w:val="24"/>
        </w:rPr>
        <w:t>p</w:t>
      </w:r>
      <w:r w:rsidR="004335EF" w:rsidRPr="00E5198E">
        <w:rPr>
          <w:rFonts w:asciiTheme="majorHAnsi" w:hAnsiTheme="majorHAnsi" w:cstheme="minorHAnsi"/>
          <w:b/>
          <w:sz w:val="24"/>
          <w:szCs w:val="24"/>
        </w:rPr>
        <w:t>rihodi od imovine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 </w:t>
      </w:r>
      <w:r w:rsidR="00E86E56" w:rsidRPr="00E5198E">
        <w:rPr>
          <w:rFonts w:asciiTheme="majorHAnsi" w:hAnsiTheme="majorHAnsi" w:cstheme="minorHAnsi"/>
          <w:sz w:val="24"/>
          <w:szCs w:val="24"/>
        </w:rPr>
        <w:t xml:space="preserve">u iznosu od </w:t>
      </w:r>
      <w:r w:rsidR="00465CD5">
        <w:rPr>
          <w:rFonts w:asciiTheme="majorHAnsi" w:hAnsiTheme="majorHAnsi" w:cstheme="minorHAnsi"/>
          <w:sz w:val="24"/>
          <w:szCs w:val="24"/>
        </w:rPr>
        <w:t>1.671.800,00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C72B62" w:rsidRPr="00E5198E">
        <w:rPr>
          <w:rFonts w:asciiTheme="majorHAnsi" w:hAnsiTheme="majorHAnsi" w:cstheme="minorHAnsi"/>
          <w:sz w:val="24"/>
          <w:szCs w:val="24"/>
        </w:rPr>
        <w:t xml:space="preserve">, </w:t>
      </w:r>
      <w:r w:rsidR="00193506" w:rsidRPr="00E5198E">
        <w:rPr>
          <w:rFonts w:asciiTheme="majorHAnsi" w:hAnsiTheme="majorHAnsi" w:cstheme="minorHAnsi"/>
          <w:b/>
          <w:sz w:val="24"/>
          <w:szCs w:val="24"/>
        </w:rPr>
        <w:t>p</w:t>
      </w:r>
      <w:r w:rsidR="004335EF" w:rsidRPr="00E5198E">
        <w:rPr>
          <w:rFonts w:asciiTheme="majorHAnsi" w:hAnsiTheme="majorHAnsi" w:cstheme="minorHAnsi"/>
          <w:b/>
          <w:sz w:val="24"/>
          <w:szCs w:val="24"/>
        </w:rPr>
        <w:t>rihodi od upravnih i administrativnih pristojbi, pristojbi po posebnim propisima i naknada</w:t>
      </w:r>
      <w:r w:rsidR="004335EF" w:rsidRPr="00E5198E">
        <w:rPr>
          <w:rFonts w:asciiTheme="majorHAnsi" w:hAnsiTheme="majorHAnsi" w:cstheme="minorHAnsi"/>
          <w:sz w:val="24"/>
          <w:szCs w:val="24"/>
        </w:rPr>
        <w:t xml:space="preserve"> planirani u iznosu od </w:t>
      </w:r>
      <w:r w:rsidR="008736CA">
        <w:rPr>
          <w:rFonts w:asciiTheme="majorHAnsi" w:hAnsiTheme="majorHAnsi" w:cstheme="minorHAnsi"/>
          <w:sz w:val="24"/>
          <w:szCs w:val="24"/>
        </w:rPr>
        <w:t>322.600,00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980A84" w:rsidRPr="00E5198E">
        <w:rPr>
          <w:rFonts w:asciiTheme="majorHAnsi" w:hAnsiTheme="majorHAnsi" w:cstheme="minorHAnsi"/>
          <w:sz w:val="24"/>
          <w:szCs w:val="24"/>
        </w:rPr>
        <w:t xml:space="preserve">, </w:t>
      </w:r>
      <w:r w:rsidR="00DD4A6D" w:rsidRPr="00E5198E">
        <w:rPr>
          <w:rFonts w:asciiTheme="majorHAnsi" w:hAnsiTheme="majorHAnsi" w:cstheme="minorHAnsi"/>
          <w:b/>
          <w:bCs/>
          <w:sz w:val="24"/>
          <w:szCs w:val="24"/>
        </w:rPr>
        <w:t>k</w:t>
      </w:r>
      <w:r w:rsidR="00206279" w:rsidRPr="00E5198E">
        <w:rPr>
          <w:rFonts w:asciiTheme="majorHAnsi" w:hAnsiTheme="majorHAnsi" w:cstheme="minorHAnsi"/>
          <w:b/>
          <w:bCs/>
          <w:sz w:val="24"/>
          <w:szCs w:val="24"/>
        </w:rPr>
        <w:t>a</w:t>
      </w:r>
      <w:r w:rsidR="00DD4A6D" w:rsidRPr="00E5198E">
        <w:rPr>
          <w:rFonts w:asciiTheme="majorHAnsi" w:hAnsiTheme="majorHAnsi" w:cstheme="minorHAnsi"/>
          <w:b/>
          <w:bCs/>
          <w:sz w:val="24"/>
          <w:szCs w:val="24"/>
        </w:rPr>
        <w:t>zne, upravne mjere i ostali prihodi</w:t>
      </w:r>
      <w:r w:rsidR="00DD4A6D" w:rsidRPr="00E5198E">
        <w:rPr>
          <w:rFonts w:asciiTheme="majorHAnsi" w:hAnsiTheme="majorHAnsi" w:cstheme="minorHAnsi"/>
          <w:sz w:val="24"/>
          <w:szCs w:val="24"/>
        </w:rPr>
        <w:t xml:space="preserve"> planirani u iznosu od </w:t>
      </w:r>
      <w:r w:rsidR="008736CA">
        <w:rPr>
          <w:rFonts w:asciiTheme="majorHAnsi" w:hAnsiTheme="majorHAnsi" w:cstheme="minorHAnsi"/>
          <w:sz w:val="24"/>
          <w:szCs w:val="24"/>
        </w:rPr>
        <w:t>44.600,00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795C39" w:rsidRPr="00E5198E">
        <w:rPr>
          <w:rFonts w:asciiTheme="majorHAnsi" w:hAnsiTheme="majorHAnsi" w:cstheme="minorHAnsi"/>
          <w:sz w:val="24"/>
          <w:szCs w:val="24"/>
        </w:rPr>
        <w:t>.</w:t>
      </w:r>
    </w:p>
    <w:p w14:paraId="6EE1D807" w14:textId="6929845E" w:rsidR="00B42387" w:rsidRPr="00E5198E" w:rsidRDefault="00B42387" w:rsidP="00980A84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14:paraId="78C805DA" w14:textId="593D4D9C" w:rsidR="00B42387" w:rsidRPr="00E5198E" w:rsidRDefault="008736CA" w:rsidP="00980A84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b/>
          <w:bCs/>
          <w:sz w:val="24"/>
          <w:szCs w:val="24"/>
        </w:rPr>
        <w:t xml:space="preserve">Primici 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planiran</w:t>
      </w:r>
      <w:r>
        <w:rPr>
          <w:rFonts w:asciiTheme="majorHAnsi" w:hAnsiTheme="majorHAnsi" w:cstheme="minorHAnsi"/>
          <w:sz w:val="24"/>
          <w:szCs w:val="24"/>
        </w:rPr>
        <w:t>i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u iznosu od </w:t>
      </w:r>
      <w:r w:rsidR="003736EC" w:rsidRPr="00E5198E">
        <w:rPr>
          <w:rFonts w:asciiTheme="majorHAnsi" w:hAnsiTheme="majorHAnsi" w:cstheme="minorHAnsi"/>
          <w:sz w:val="24"/>
          <w:szCs w:val="24"/>
        </w:rPr>
        <w:t>1.</w:t>
      </w:r>
      <w:r w:rsidR="00465CD5">
        <w:rPr>
          <w:rFonts w:asciiTheme="majorHAnsi" w:hAnsiTheme="majorHAnsi" w:cstheme="minorHAnsi"/>
          <w:sz w:val="24"/>
          <w:szCs w:val="24"/>
        </w:rPr>
        <w:t>150</w:t>
      </w:r>
      <w:r w:rsidR="003736EC" w:rsidRPr="00E5198E">
        <w:rPr>
          <w:rFonts w:asciiTheme="majorHAnsi" w:hAnsiTheme="majorHAnsi" w:cstheme="minorHAnsi"/>
          <w:sz w:val="24"/>
          <w:szCs w:val="24"/>
        </w:rPr>
        <w:t>.000,00</w:t>
      </w:r>
      <w:r w:rsidR="00BA2394" w:rsidRPr="00E5198E">
        <w:rPr>
          <w:rFonts w:asciiTheme="majorHAnsi" w:hAnsiTheme="majorHAnsi" w:cstheme="minorHAnsi"/>
          <w:sz w:val="24"/>
          <w:szCs w:val="24"/>
        </w:rPr>
        <w:t xml:space="preserve"> eura.</w:t>
      </w:r>
      <w:r w:rsidR="00B42387" w:rsidRPr="00E5198E">
        <w:rPr>
          <w:rFonts w:asciiTheme="majorHAnsi" w:hAnsiTheme="majorHAnsi" w:cstheme="minorHAnsi"/>
          <w:sz w:val="24"/>
          <w:szCs w:val="24"/>
        </w:rPr>
        <w:t xml:space="preserve"> </w:t>
      </w:r>
    </w:p>
    <w:p w14:paraId="7F1918B2" w14:textId="7848FC22" w:rsidR="00E42848" w:rsidRPr="00E5198E" w:rsidRDefault="00E42848" w:rsidP="00A9418E">
      <w:pPr>
        <w:rPr>
          <w:rFonts w:asciiTheme="majorHAnsi" w:hAnsiTheme="majorHAnsi" w:cstheme="minorHAnsi"/>
          <w:b/>
          <w:sz w:val="24"/>
          <w:szCs w:val="24"/>
        </w:rPr>
      </w:pPr>
    </w:p>
    <w:p w14:paraId="35A2151F" w14:textId="4052584E" w:rsidR="00983B17" w:rsidRPr="00E5198E" w:rsidRDefault="00A9418E" w:rsidP="00A9418E">
      <w:pPr>
        <w:rPr>
          <w:rFonts w:asciiTheme="majorHAnsi" w:hAnsiTheme="majorHAnsi" w:cstheme="minorHAnsi"/>
          <w:b/>
          <w:sz w:val="24"/>
          <w:szCs w:val="24"/>
        </w:rPr>
      </w:pPr>
      <w:r w:rsidRPr="00E5198E">
        <w:rPr>
          <w:rFonts w:asciiTheme="majorHAnsi" w:hAnsiTheme="majorHAnsi"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18FAF933" wp14:editId="1DAE2656">
            <wp:extent cx="5724525" cy="3571875"/>
            <wp:effectExtent l="0" t="0" r="9525" b="952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CAEFDFA" w14:textId="77777777" w:rsidR="00A9418E" w:rsidRDefault="00A9418E" w:rsidP="009E4BEF">
      <w:pPr>
        <w:rPr>
          <w:rFonts w:asciiTheme="majorHAnsi" w:hAnsiTheme="majorHAnsi" w:cstheme="minorHAnsi"/>
          <w:b/>
          <w:sz w:val="24"/>
          <w:szCs w:val="24"/>
        </w:rPr>
      </w:pPr>
    </w:p>
    <w:p w14:paraId="1213A8BF" w14:textId="77777777" w:rsidR="003071A8" w:rsidRDefault="003071A8" w:rsidP="009E4BEF">
      <w:pPr>
        <w:rPr>
          <w:rFonts w:asciiTheme="majorHAnsi" w:hAnsiTheme="majorHAnsi" w:cstheme="minorHAnsi"/>
          <w:b/>
          <w:sz w:val="24"/>
          <w:szCs w:val="24"/>
        </w:rPr>
      </w:pPr>
    </w:p>
    <w:p w14:paraId="261EB59E" w14:textId="77777777" w:rsidR="003071A8" w:rsidRPr="00E5198E" w:rsidRDefault="003071A8" w:rsidP="009E4BEF">
      <w:pPr>
        <w:rPr>
          <w:rFonts w:asciiTheme="majorHAnsi" w:hAnsiTheme="majorHAnsi" w:cstheme="minorHAnsi"/>
          <w:b/>
          <w:sz w:val="24"/>
          <w:szCs w:val="24"/>
        </w:rPr>
      </w:pPr>
    </w:p>
    <w:tbl>
      <w:tblPr>
        <w:tblStyle w:val="Reetkatablice"/>
        <w:tblW w:w="5000" w:type="pct"/>
        <w:jc w:val="center"/>
        <w:tblBorders>
          <w:top w:val="single" w:sz="4" w:space="0" w:color="B4C6E7" w:themeColor="accent1" w:themeTint="66"/>
          <w:left w:val="single" w:sz="4" w:space="0" w:color="B4C6E7" w:themeColor="accent1" w:themeTint="66"/>
          <w:bottom w:val="single" w:sz="4" w:space="0" w:color="B4C6E7" w:themeColor="accent1" w:themeTint="66"/>
          <w:right w:val="single" w:sz="4" w:space="0" w:color="B4C6E7" w:themeColor="accent1" w:themeTint="66"/>
          <w:insideH w:val="single" w:sz="4" w:space="0" w:color="B4C6E7" w:themeColor="accent1" w:themeTint="66"/>
          <w:insideV w:val="single" w:sz="4" w:space="0" w:color="B4C6E7" w:themeColor="accent1" w:themeTint="66"/>
        </w:tblBorders>
        <w:tblLook w:val="04A0" w:firstRow="1" w:lastRow="0" w:firstColumn="1" w:lastColumn="0" w:noHBand="0" w:noVBand="1"/>
      </w:tblPr>
      <w:tblGrid>
        <w:gridCol w:w="1693"/>
        <w:gridCol w:w="1454"/>
        <w:gridCol w:w="1422"/>
        <w:gridCol w:w="1422"/>
        <w:gridCol w:w="1602"/>
        <w:gridCol w:w="1469"/>
      </w:tblGrid>
      <w:tr w:rsidR="00AC62B0" w:rsidRPr="002A13B2" w14:paraId="5B48C44A" w14:textId="32B1913C" w:rsidTr="002A13B2">
        <w:trPr>
          <w:trHeight w:val="744"/>
          <w:jc w:val="center"/>
        </w:trPr>
        <w:tc>
          <w:tcPr>
            <w:tcW w:w="937" w:type="pct"/>
            <w:shd w:val="clear" w:color="auto" w:fill="E7E6E6" w:themeFill="background2"/>
            <w:vAlign w:val="center"/>
          </w:tcPr>
          <w:p w14:paraId="0897DA92" w14:textId="17AB25B8" w:rsidR="00AC62B0" w:rsidRPr="002A13B2" w:rsidRDefault="00AC62B0" w:rsidP="009E4BEF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bookmarkStart w:id="2" w:name="_Hlk64526596"/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PRIHODI I PRIMICI</w:t>
            </w:r>
            <w:r w:rsidR="00262937" w:rsidRPr="002A13B2">
              <w:rPr>
                <w:rStyle w:val="Referencafusnote"/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footnoteReference w:id="1"/>
            </w:r>
          </w:p>
        </w:tc>
        <w:tc>
          <w:tcPr>
            <w:tcW w:w="805" w:type="pct"/>
            <w:shd w:val="clear" w:color="auto" w:fill="E7E6E6" w:themeFill="background2"/>
            <w:vAlign w:val="center"/>
          </w:tcPr>
          <w:p w14:paraId="12AEE4AE" w14:textId="77777777" w:rsidR="00AC62B0" w:rsidRPr="002A13B2" w:rsidRDefault="00AC62B0" w:rsidP="009E4BEF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 xml:space="preserve">IZVRŠENJE </w:t>
            </w:r>
          </w:p>
          <w:p w14:paraId="6C085A33" w14:textId="0BAA9F36" w:rsidR="00AC62B0" w:rsidRPr="002A13B2" w:rsidRDefault="00AC62B0" w:rsidP="009E4BEF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20</w:t>
            </w:r>
            <w:r w:rsidR="00D96E3C"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</w:t>
            </w:r>
            <w:r w:rsid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4</w:t>
            </w:r>
            <w:r w:rsidR="00D96E3C"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785" w:type="pct"/>
            <w:shd w:val="clear" w:color="auto" w:fill="E7E6E6" w:themeFill="background2"/>
            <w:vAlign w:val="center"/>
          </w:tcPr>
          <w:p w14:paraId="579E5DF8" w14:textId="318FB087" w:rsidR="00AC62B0" w:rsidRPr="002A13B2" w:rsidRDefault="00AC62B0" w:rsidP="00334705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PLAN</w:t>
            </w:r>
          </w:p>
          <w:p w14:paraId="215489B7" w14:textId="2E61F939" w:rsidR="00AC62B0" w:rsidRPr="002A13B2" w:rsidRDefault="00AC62B0" w:rsidP="00334705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202</w:t>
            </w:r>
            <w:r w:rsid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5</w:t>
            </w:r>
            <w:r w:rsidR="00D96E3C"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E7E6E6" w:themeFill="background2"/>
            <w:vAlign w:val="center"/>
          </w:tcPr>
          <w:p w14:paraId="0984E61F" w14:textId="7073F30C" w:rsidR="00AC62B0" w:rsidRPr="002A13B2" w:rsidRDefault="00AC62B0" w:rsidP="00334705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PLAN</w:t>
            </w:r>
          </w:p>
          <w:p w14:paraId="1A478274" w14:textId="239237C7" w:rsidR="00AC62B0" w:rsidRPr="002A13B2" w:rsidRDefault="00AC62B0" w:rsidP="00334705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202</w:t>
            </w:r>
            <w:r w:rsid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6</w:t>
            </w:r>
            <w:r w:rsidR="00D96E3C"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889" w:type="pct"/>
            <w:shd w:val="clear" w:color="auto" w:fill="E7E6E6" w:themeFill="background2"/>
            <w:vAlign w:val="center"/>
          </w:tcPr>
          <w:p w14:paraId="3E1666A6" w14:textId="3574B833" w:rsidR="00AC62B0" w:rsidRPr="002A13B2" w:rsidRDefault="00AC62B0" w:rsidP="00334705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PROJEKCIJE 202</w:t>
            </w:r>
            <w:r w:rsid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7</w:t>
            </w:r>
            <w:r w:rsidR="00D96E3C"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813" w:type="pct"/>
            <w:shd w:val="clear" w:color="auto" w:fill="E7E6E6" w:themeFill="background2"/>
            <w:vAlign w:val="center"/>
          </w:tcPr>
          <w:p w14:paraId="44646A24" w14:textId="69EDD81C" w:rsidR="00AC62B0" w:rsidRPr="002A13B2" w:rsidRDefault="00AC62B0" w:rsidP="00334705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PROJEKCIJE 202</w:t>
            </w:r>
            <w:r w:rsid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8</w:t>
            </w:r>
            <w:r w:rsidR="00D96E3C" w:rsidRPr="002A13B2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</w:tr>
      <w:bookmarkEnd w:id="2"/>
      <w:tr w:rsidR="002A13B2" w:rsidRPr="002A13B2" w14:paraId="5216E55A" w14:textId="77777777" w:rsidTr="003D63DE">
        <w:trPr>
          <w:jc w:val="center"/>
        </w:trPr>
        <w:tc>
          <w:tcPr>
            <w:tcW w:w="937" w:type="pct"/>
            <w:shd w:val="clear" w:color="auto" w:fill="F2F2F2" w:themeFill="background1" w:themeFillShade="F2"/>
            <w:vAlign w:val="center"/>
          </w:tcPr>
          <w:p w14:paraId="119F233A" w14:textId="2A322B07" w:rsidR="002A13B2" w:rsidRPr="002A13B2" w:rsidRDefault="002A13B2" w:rsidP="002A13B2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6 Prihodi poslovanja</w:t>
            </w:r>
          </w:p>
        </w:tc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22D36EC6" w14:textId="63766E34" w:rsidR="002A13B2" w:rsidRPr="003D63DE" w:rsidRDefault="00AC3131" w:rsidP="002A13B2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2.842.526,65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3B2242D0" w14:textId="74B9A177" w:rsidR="002A13B2" w:rsidRPr="003D63DE" w:rsidRDefault="00AC3131" w:rsidP="002A13B2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9.978.800,00</w:t>
            </w:r>
          </w:p>
        </w:tc>
        <w:tc>
          <w:tcPr>
            <w:tcW w:w="771" w:type="pct"/>
            <w:shd w:val="clear" w:color="auto" w:fill="F2F2F2" w:themeFill="background1" w:themeFillShade="F2"/>
            <w:vAlign w:val="center"/>
          </w:tcPr>
          <w:p w14:paraId="0F6BB151" w14:textId="2A50AFC0" w:rsidR="002A13B2" w:rsidRPr="003D63DE" w:rsidRDefault="00465CD5" w:rsidP="002A13B2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6.172.000,00</w:t>
            </w:r>
          </w:p>
        </w:tc>
        <w:tc>
          <w:tcPr>
            <w:tcW w:w="889" w:type="pct"/>
            <w:shd w:val="clear" w:color="auto" w:fill="F2F2F2" w:themeFill="background1" w:themeFillShade="F2"/>
            <w:vAlign w:val="center"/>
          </w:tcPr>
          <w:p w14:paraId="7646AE17" w14:textId="16B9951F" w:rsidR="002A13B2" w:rsidRPr="003D63DE" w:rsidRDefault="00AC3131" w:rsidP="002A13B2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4.960.000,00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317E3729" w14:textId="6DB0F689" w:rsidR="002A13B2" w:rsidRPr="003D63DE" w:rsidRDefault="00AC3131" w:rsidP="002A13B2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4.670.000,00</w:t>
            </w:r>
          </w:p>
        </w:tc>
      </w:tr>
      <w:tr w:rsidR="00345821" w:rsidRPr="002A13B2" w14:paraId="49282180" w14:textId="77777777" w:rsidTr="003D63DE">
        <w:trPr>
          <w:jc w:val="center"/>
        </w:trPr>
        <w:tc>
          <w:tcPr>
            <w:tcW w:w="937" w:type="pct"/>
            <w:vAlign w:val="center"/>
          </w:tcPr>
          <w:p w14:paraId="53699625" w14:textId="4E840292" w:rsidR="00345821" w:rsidRPr="002A13B2" w:rsidRDefault="00345821" w:rsidP="00345821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61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 Prihodi od poreza</w:t>
            </w:r>
          </w:p>
        </w:tc>
        <w:tc>
          <w:tcPr>
            <w:tcW w:w="805" w:type="pct"/>
            <w:vAlign w:val="center"/>
          </w:tcPr>
          <w:p w14:paraId="45E0A7CE" w14:textId="661EEC94" w:rsidR="00345821" w:rsidRPr="003D63DE" w:rsidRDefault="00AC3131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446.311,13</w:t>
            </w:r>
          </w:p>
        </w:tc>
        <w:tc>
          <w:tcPr>
            <w:tcW w:w="785" w:type="pct"/>
            <w:vAlign w:val="center"/>
          </w:tcPr>
          <w:p w14:paraId="769DC4F0" w14:textId="31DB10BB" w:rsidR="00345821" w:rsidRPr="003D63DE" w:rsidRDefault="00AC3131" w:rsidP="00334705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550.000,00</w:t>
            </w:r>
          </w:p>
        </w:tc>
        <w:tc>
          <w:tcPr>
            <w:tcW w:w="771" w:type="pct"/>
            <w:vAlign w:val="center"/>
          </w:tcPr>
          <w:p w14:paraId="0899C520" w14:textId="47772D81" w:rsidR="00345821" w:rsidRPr="003D63DE" w:rsidRDefault="00AC3131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520.000,00</w:t>
            </w:r>
          </w:p>
        </w:tc>
        <w:tc>
          <w:tcPr>
            <w:tcW w:w="889" w:type="pct"/>
            <w:vAlign w:val="center"/>
          </w:tcPr>
          <w:p w14:paraId="3E38D07E" w14:textId="3FDCF256" w:rsidR="00345821" w:rsidRPr="003D63DE" w:rsidRDefault="00AC3131" w:rsidP="00F14FD3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540.000,00</w:t>
            </w:r>
          </w:p>
        </w:tc>
        <w:tc>
          <w:tcPr>
            <w:tcW w:w="813" w:type="pct"/>
            <w:vAlign w:val="center"/>
          </w:tcPr>
          <w:p w14:paraId="0E2C00D2" w14:textId="62A9026A" w:rsidR="00345821" w:rsidRPr="003D63DE" w:rsidRDefault="00AC3131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550.000,00</w:t>
            </w:r>
          </w:p>
        </w:tc>
      </w:tr>
      <w:tr w:rsidR="00345821" w:rsidRPr="002A13B2" w14:paraId="5C2E9B46" w14:textId="77777777" w:rsidTr="003D63DE">
        <w:trPr>
          <w:trHeight w:val="1079"/>
          <w:jc w:val="center"/>
        </w:trPr>
        <w:tc>
          <w:tcPr>
            <w:tcW w:w="937" w:type="pct"/>
            <w:vAlign w:val="center"/>
          </w:tcPr>
          <w:p w14:paraId="239A0198" w14:textId="6F6F10D5" w:rsidR="00345821" w:rsidRPr="002A13B2" w:rsidRDefault="00345821" w:rsidP="00345821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63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 Pomoći iz inozemstva i od subjekata unutar općeg proračuna</w:t>
            </w:r>
          </w:p>
        </w:tc>
        <w:tc>
          <w:tcPr>
            <w:tcW w:w="805" w:type="pct"/>
            <w:vAlign w:val="center"/>
          </w:tcPr>
          <w:p w14:paraId="4B9EB7A5" w14:textId="2D984338" w:rsidR="00345821" w:rsidRPr="003D63DE" w:rsidRDefault="00CB4FA8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951.945,51</w:t>
            </w:r>
          </w:p>
        </w:tc>
        <w:tc>
          <w:tcPr>
            <w:tcW w:w="785" w:type="pct"/>
            <w:vAlign w:val="center"/>
          </w:tcPr>
          <w:p w14:paraId="13F51D30" w14:textId="7ED344CA" w:rsidR="00345821" w:rsidRPr="003D63DE" w:rsidRDefault="00CB4FA8" w:rsidP="00334705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6.097.000,00</w:t>
            </w:r>
          </w:p>
        </w:tc>
        <w:tc>
          <w:tcPr>
            <w:tcW w:w="771" w:type="pct"/>
            <w:vAlign w:val="center"/>
          </w:tcPr>
          <w:p w14:paraId="24DC4AA7" w14:textId="16E440D0" w:rsidR="00345821" w:rsidRPr="003D63DE" w:rsidRDefault="00465CD5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0"/>
              </w:rPr>
              <w:t>3.613.000,00</w:t>
            </w:r>
          </w:p>
        </w:tc>
        <w:tc>
          <w:tcPr>
            <w:tcW w:w="889" w:type="pct"/>
            <w:vAlign w:val="center"/>
          </w:tcPr>
          <w:p w14:paraId="24935A7F" w14:textId="46F85F66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1.837.000,00</w:t>
            </w:r>
          </w:p>
        </w:tc>
        <w:tc>
          <w:tcPr>
            <w:tcW w:w="813" w:type="pct"/>
            <w:vAlign w:val="center"/>
          </w:tcPr>
          <w:p w14:paraId="3228A42A" w14:textId="720E66AC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1.740.000,00</w:t>
            </w:r>
          </w:p>
        </w:tc>
      </w:tr>
      <w:tr w:rsidR="00345821" w:rsidRPr="002A13B2" w14:paraId="210020AF" w14:textId="77777777" w:rsidTr="003D63DE">
        <w:trPr>
          <w:jc w:val="center"/>
        </w:trPr>
        <w:tc>
          <w:tcPr>
            <w:tcW w:w="937" w:type="pct"/>
            <w:vAlign w:val="center"/>
          </w:tcPr>
          <w:p w14:paraId="0307B93B" w14:textId="2B0FE910" w:rsidR="00345821" w:rsidRPr="002A13B2" w:rsidRDefault="00345821" w:rsidP="00345821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64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Prihodi od imovine</w:t>
            </w:r>
          </w:p>
        </w:tc>
        <w:tc>
          <w:tcPr>
            <w:tcW w:w="805" w:type="pct"/>
            <w:vAlign w:val="center"/>
          </w:tcPr>
          <w:p w14:paraId="225BB4D2" w14:textId="2922CCA1" w:rsidR="00345821" w:rsidRPr="003D63DE" w:rsidRDefault="00CB4FA8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1.216.106,87</w:t>
            </w:r>
          </w:p>
        </w:tc>
        <w:tc>
          <w:tcPr>
            <w:tcW w:w="785" w:type="pct"/>
            <w:vAlign w:val="center"/>
          </w:tcPr>
          <w:p w14:paraId="2ADF1304" w14:textId="3EB00A8D" w:rsidR="00345821" w:rsidRPr="003D63DE" w:rsidRDefault="00CB4FA8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2.371.900,00</w:t>
            </w:r>
          </w:p>
        </w:tc>
        <w:tc>
          <w:tcPr>
            <w:tcW w:w="771" w:type="pct"/>
            <w:vAlign w:val="center"/>
          </w:tcPr>
          <w:p w14:paraId="3EA8B064" w14:textId="5A2ED095" w:rsidR="00345821" w:rsidRPr="003D63DE" w:rsidRDefault="00465CD5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0"/>
              </w:rPr>
              <w:t>1.671.800,00</w:t>
            </w:r>
          </w:p>
        </w:tc>
        <w:tc>
          <w:tcPr>
            <w:tcW w:w="889" w:type="pct"/>
            <w:vAlign w:val="center"/>
          </w:tcPr>
          <w:p w14:paraId="57A7171F" w14:textId="5520F3D0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2.206.400,00</w:t>
            </w:r>
          </w:p>
        </w:tc>
        <w:tc>
          <w:tcPr>
            <w:tcW w:w="813" w:type="pct"/>
            <w:vAlign w:val="center"/>
          </w:tcPr>
          <w:p w14:paraId="6883BD40" w14:textId="4317EDA2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2.004.000,00</w:t>
            </w:r>
          </w:p>
        </w:tc>
      </w:tr>
      <w:tr w:rsidR="00345821" w:rsidRPr="002A13B2" w14:paraId="73660010" w14:textId="77777777" w:rsidTr="003D63DE">
        <w:trPr>
          <w:jc w:val="center"/>
        </w:trPr>
        <w:tc>
          <w:tcPr>
            <w:tcW w:w="937" w:type="pct"/>
            <w:vAlign w:val="center"/>
          </w:tcPr>
          <w:p w14:paraId="1CF2AAA6" w14:textId="6ECD1DB2" w:rsidR="00345821" w:rsidRPr="002A13B2" w:rsidRDefault="00345821" w:rsidP="00345821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65 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805" w:type="pct"/>
            <w:vAlign w:val="center"/>
          </w:tcPr>
          <w:p w14:paraId="04F1A78E" w14:textId="185B37B5" w:rsidR="00345821" w:rsidRPr="003D63DE" w:rsidRDefault="00CB4FA8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186.883,10</w:t>
            </w:r>
          </w:p>
        </w:tc>
        <w:tc>
          <w:tcPr>
            <w:tcW w:w="785" w:type="pct"/>
            <w:vAlign w:val="center"/>
          </w:tcPr>
          <w:p w14:paraId="74062EC1" w14:textId="1CB2E0BE" w:rsidR="00345821" w:rsidRPr="003D63DE" w:rsidRDefault="00CB4FA8" w:rsidP="00334705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316.000,00</w:t>
            </w:r>
          </w:p>
        </w:tc>
        <w:tc>
          <w:tcPr>
            <w:tcW w:w="771" w:type="pct"/>
            <w:vAlign w:val="center"/>
          </w:tcPr>
          <w:p w14:paraId="46C047E5" w14:textId="313EFB3C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322.600,00</w:t>
            </w:r>
          </w:p>
        </w:tc>
        <w:tc>
          <w:tcPr>
            <w:tcW w:w="889" w:type="pct"/>
            <w:vAlign w:val="center"/>
          </w:tcPr>
          <w:p w14:paraId="6251F385" w14:textId="5911D801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346.000,00</w:t>
            </w:r>
          </w:p>
        </w:tc>
        <w:tc>
          <w:tcPr>
            <w:tcW w:w="813" w:type="pct"/>
            <w:vAlign w:val="center"/>
          </w:tcPr>
          <w:p w14:paraId="5992E4F2" w14:textId="3FF17C06" w:rsidR="00345821" w:rsidRPr="003D63DE" w:rsidRDefault="00CB4FA8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346.000,00</w:t>
            </w:r>
          </w:p>
        </w:tc>
      </w:tr>
      <w:tr w:rsidR="00091BBB" w:rsidRPr="002A13B2" w14:paraId="3ED15CB7" w14:textId="77777777" w:rsidTr="003D63DE">
        <w:trPr>
          <w:jc w:val="center"/>
        </w:trPr>
        <w:tc>
          <w:tcPr>
            <w:tcW w:w="937" w:type="pct"/>
            <w:vAlign w:val="center"/>
          </w:tcPr>
          <w:p w14:paraId="6EBB1E9F" w14:textId="7D602763" w:rsidR="00091BBB" w:rsidRPr="002A13B2" w:rsidRDefault="00091BBB" w:rsidP="00345821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66 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Prihodi od prodaje proizvoda i robe 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lastRenderedPageBreak/>
              <w:t>te pruženih usluga i prihodi od donacija</w:t>
            </w:r>
          </w:p>
        </w:tc>
        <w:tc>
          <w:tcPr>
            <w:tcW w:w="805" w:type="pct"/>
            <w:vAlign w:val="center"/>
          </w:tcPr>
          <w:p w14:paraId="1B92BDF0" w14:textId="0B2373F7" w:rsidR="00091BBB" w:rsidRPr="003D63DE" w:rsidRDefault="0096027A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lastRenderedPageBreak/>
              <w:t>0,00</w:t>
            </w:r>
          </w:p>
        </w:tc>
        <w:tc>
          <w:tcPr>
            <w:tcW w:w="785" w:type="pct"/>
            <w:vAlign w:val="center"/>
          </w:tcPr>
          <w:p w14:paraId="678D638C" w14:textId="40E05F85" w:rsidR="00091BBB" w:rsidRPr="003D63DE" w:rsidRDefault="0096027A" w:rsidP="00334705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71" w:type="pct"/>
            <w:vAlign w:val="center"/>
          </w:tcPr>
          <w:p w14:paraId="3630D703" w14:textId="1CB255B5" w:rsidR="00091BBB" w:rsidRPr="003D63DE" w:rsidRDefault="0096027A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pct"/>
            <w:vAlign w:val="center"/>
          </w:tcPr>
          <w:p w14:paraId="0AB5702D" w14:textId="07127293" w:rsidR="00091BBB" w:rsidRPr="003D63DE" w:rsidRDefault="0096027A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3" w:type="pct"/>
            <w:vAlign w:val="center"/>
          </w:tcPr>
          <w:p w14:paraId="6D9D18E8" w14:textId="63CA9AB8" w:rsidR="00091BBB" w:rsidRPr="003D63DE" w:rsidRDefault="0096027A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0,00</w:t>
            </w:r>
          </w:p>
        </w:tc>
      </w:tr>
      <w:tr w:rsidR="00345821" w:rsidRPr="002A13B2" w14:paraId="12CCBFDE" w14:textId="77777777" w:rsidTr="003D63DE">
        <w:trPr>
          <w:jc w:val="center"/>
        </w:trPr>
        <w:tc>
          <w:tcPr>
            <w:tcW w:w="937" w:type="pct"/>
            <w:vAlign w:val="center"/>
          </w:tcPr>
          <w:p w14:paraId="0595B6C1" w14:textId="5B77A46B" w:rsidR="00345821" w:rsidRPr="002A13B2" w:rsidRDefault="00345821" w:rsidP="00345821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68</w:t>
            </w:r>
            <w:r w:rsidRPr="002A13B2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Kazne, upravne mjere i ostali prihodi</w:t>
            </w:r>
          </w:p>
        </w:tc>
        <w:tc>
          <w:tcPr>
            <w:tcW w:w="805" w:type="pct"/>
            <w:vAlign w:val="center"/>
          </w:tcPr>
          <w:p w14:paraId="494C39F8" w14:textId="73F84562" w:rsidR="00345821" w:rsidRPr="003D63DE" w:rsidRDefault="0096027A" w:rsidP="008D3002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41.280,04</w:t>
            </w:r>
          </w:p>
        </w:tc>
        <w:tc>
          <w:tcPr>
            <w:tcW w:w="785" w:type="pct"/>
            <w:vAlign w:val="center"/>
          </w:tcPr>
          <w:p w14:paraId="197C7D3C" w14:textId="3B6488F4" w:rsidR="00345821" w:rsidRPr="003D63DE" w:rsidRDefault="0096027A" w:rsidP="00334705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43.900,00</w:t>
            </w:r>
          </w:p>
        </w:tc>
        <w:tc>
          <w:tcPr>
            <w:tcW w:w="771" w:type="pct"/>
            <w:vAlign w:val="center"/>
          </w:tcPr>
          <w:p w14:paraId="5B3BF639" w14:textId="0F7B0D4B" w:rsidR="00345821" w:rsidRPr="003D63DE" w:rsidRDefault="0096027A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44.600,00</w:t>
            </w:r>
          </w:p>
        </w:tc>
        <w:tc>
          <w:tcPr>
            <w:tcW w:w="889" w:type="pct"/>
            <w:vAlign w:val="center"/>
          </w:tcPr>
          <w:p w14:paraId="434B7C52" w14:textId="116703A8" w:rsidR="00345821" w:rsidRPr="003D63DE" w:rsidRDefault="0096027A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30.600,00</w:t>
            </w:r>
          </w:p>
        </w:tc>
        <w:tc>
          <w:tcPr>
            <w:tcW w:w="813" w:type="pct"/>
            <w:vAlign w:val="center"/>
          </w:tcPr>
          <w:p w14:paraId="2661D8F4" w14:textId="6DC827C3" w:rsidR="00345821" w:rsidRPr="003D63DE" w:rsidRDefault="0096027A" w:rsidP="00334705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="Calibri"/>
                <w:color w:val="000000"/>
                <w:sz w:val="20"/>
                <w:szCs w:val="20"/>
              </w:rPr>
              <w:t>30.000,00</w:t>
            </w:r>
          </w:p>
        </w:tc>
      </w:tr>
      <w:tr w:rsidR="00091BBB" w:rsidRPr="002A13B2" w14:paraId="5BD41320" w14:textId="77777777" w:rsidTr="003D63DE">
        <w:trPr>
          <w:jc w:val="center"/>
        </w:trPr>
        <w:tc>
          <w:tcPr>
            <w:tcW w:w="937" w:type="pct"/>
            <w:shd w:val="clear" w:color="auto" w:fill="F2F2F2" w:themeFill="background1" w:themeFillShade="F2"/>
            <w:vAlign w:val="center"/>
          </w:tcPr>
          <w:p w14:paraId="5AB09A61" w14:textId="47ABFB0A" w:rsidR="00091BBB" w:rsidRPr="002A13B2" w:rsidRDefault="00091BBB" w:rsidP="00345821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7 Prihodi od prodaje nefinancijske imovine</w:t>
            </w:r>
          </w:p>
        </w:tc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441F7239" w14:textId="33CA219B" w:rsidR="00091BBB" w:rsidRPr="003D63DE" w:rsidRDefault="008052A5" w:rsidP="008D3002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056DDFA2" w14:textId="3D3BCFEE" w:rsidR="00091BBB" w:rsidRPr="003D63DE" w:rsidRDefault="008F5DA7" w:rsidP="00334705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71" w:type="pct"/>
            <w:shd w:val="clear" w:color="auto" w:fill="F2F2F2" w:themeFill="background1" w:themeFillShade="F2"/>
            <w:vAlign w:val="center"/>
          </w:tcPr>
          <w:p w14:paraId="6329050B" w14:textId="3AA4C3BD" w:rsidR="00091BBB" w:rsidRPr="003D63DE" w:rsidRDefault="008F5DA7" w:rsidP="00334705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89" w:type="pct"/>
            <w:shd w:val="clear" w:color="auto" w:fill="F2F2F2" w:themeFill="background1" w:themeFillShade="F2"/>
            <w:vAlign w:val="center"/>
          </w:tcPr>
          <w:p w14:paraId="37B363DE" w14:textId="5DF6012D" w:rsidR="00091BBB" w:rsidRPr="003D63DE" w:rsidRDefault="008F5DA7" w:rsidP="00334705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780B1290" w14:textId="4197FB2E" w:rsidR="00091BBB" w:rsidRPr="003D63DE" w:rsidRDefault="008F5DA7" w:rsidP="00334705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</w:tr>
      <w:tr w:rsidR="00F14FD3" w:rsidRPr="002A13B2" w14:paraId="3D9B92CE" w14:textId="77777777" w:rsidTr="003D63DE">
        <w:trPr>
          <w:jc w:val="center"/>
        </w:trPr>
        <w:tc>
          <w:tcPr>
            <w:tcW w:w="937" w:type="pct"/>
            <w:shd w:val="clear" w:color="auto" w:fill="F2F2F2" w:themeFill="background1" w:themeFillShade="F2"/>
            <w:vAlign w:val="center"/>
          </w:tcPr>
          <w:p w14:paraId="49F3BEEC" w14:textId="2128FFF8" w:rsidR="00F14FD3" w:rsidRPr="002A13B2" w:rsidRDefault="00F14FD3" w:rsidP="00F14FD3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6B710250" w14:textId="6AFEF210" w:rsidR="00F14FD3" w:rsidRPr="003D63DE" w:rsidRDefault="0096027A" w:rsidP="00F14FD3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6972B158" w14:textId="5CD8CA61" w:rsidR="00F14FD3" w:rsidRPr="003D63DE" w:rsidRDefault="0096027A" w:rsidP="00F14FD3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600.000,00</w:t>
            </w:r>
          </w:p>
        </w:tc>
        <w:tc>
          <w:tcPr>
            <w:tcW w:w="771" w:type="pct"/>
            <w:shd w:val="clear" w:color="auto" w:fill="F2F2F2" w:themeFill="background1" w:themeFillShade="F2"/>
            <w:vAlign w:val="center"/>
          </w:tcPr>
          <w:p w14:paraId="700A6797" w14:textId="78BB0AD0" w:rsidR="00F14FD3" w:rsidRPr="003D63DE" w:rsidRDefault="00465CD5" w:rsidP="00F14FD3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1.150.000,00</w:t>
            </w:r>
          </w:p>
        </w:tc>
        <w:tc>
          <w:tcPr>
            <w:tcW w:w="889" w:type="pct"/>
            <w:shd w:val="clear" w:color="auto" w:fill="F2F2F2" w:themeFill="background1" w:themeFillShade="F2"/>
            <w:vAlign w:val="center"/>
          </w:tcPr>
          <w:p w14:paraId="5A34F7E7" w14:textId="6BE7FFAF" w:rsidR="00F14FD3" w:rsidRPr="003D63DE" w:rsidRDefault="0096027A" w:rsidP="00F14FD3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3D17300F" w14:textId="03D0AF6D" w:rsidR="00F14FD3" w:rsidRPr="003D63DE" w:rsidRDefault="0096027A" w:rsidP="00F14FD3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0,00</w:t>
            </w:r>
          </w:p>
        </w:tc>
      </w:tr>
      <w:tr w:rsidR="005514B4" w:rsidRPr="002A13B2" w14:paraId="10B2C8BE" w14:textId="77777777" w:rsidTr="003D63DE">
        <w:trPr>
          <w:jc w:val="center"/>
        </w:trPr>
        <w:tc>
          <w:tcPr>
            <w:tcW w:w="937" w:type="pct"/>
            <w:shd w:val="clear" w:color="auto" w:fill="F2F2F2" w:themeFill="background1" w:themeFillShade="F2"/>
            <w:vAlign w:val="center"/>
          </w:tcPr>
          <w:p w14:paraId="089A6B6A" w14:textId="77777777" w:rsidR="005514B4" w:rsidRPr="002A13B2" w:rsidRDefault="005514B4" w:rsidP="00F14FD3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81 </w:t>
            </w:r>
          </w:p>
          <w:p w14:paraId="379863AB" w14:textId="77777777" w:rsidR="005514B4" w:rsidRPr="002A13B2" w:rsidRDefault="005514B4" w:rsidP="005514B4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2A13B2">
              <w:rPr>
                <w:rFonts w:asciiTheme="majorHAnsi" w:hAnsiTheme="majorHAnsi" w:cs="Calibri"/>
                <w:color w:val="000000"/>
                <w:sz w:val="20"/>
                <w:szCs w:val="20"/>
              </w:rPr>
              <w:t>Primljeni povrati glavnica danih zajmova i depozita</w:t>
            </w:r>
          </w:p>
          <w:p w14:paraId="78FF8407" w14:textId="295DA547" w:rsidR="005514B4" w:rsidRPr="002A13B2" w:rsidRDefault="005514B4" w:rsidP="00F14FD3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7D790191" w14:textId="4C627F48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263E0FCA" w14:textId="7065D551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71" w:type="pct"/>
            <w:shd w:val="clear" w:color="auto" w:fill="F2F2F2" w:themeFill="background1" w:themeFillShade="F2"/>
            <w:vAlign w:val="center"/>
          </w:tcPr>
          <w:p w14:paraId="35F07274" w14:textId="6A261C50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89" w:type="pct"/>
            <w:shd w:val="clear" w:color="auto" w:fill="F2F2F2" w:themeFill="background1" w:themeFillShade="F2"/>
            <w:vAlign w:val="center"/>
          </w:tcPr>
          <w:p w14:paraId="64639D36" w14:textId="7E5E5AC3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5C930EFC" w14:textId="551AAE82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</w:tr>
      <w:tr w:rsidR="005514B4" w:rsidRPr="002A13B2" w14:paraId="16876936" w14:textId="77777777" w:rsidTr="003D63DE">
        <w:trPr>
          <w:jc w:val="center"/>
        </w:trPr>
        <w:tc>
          <w:tcPr>
            <w:tcW w:w="937" w:type="pct"/>
            <w:shd w:val="clear" w:color="auto" w:fill="F2F2F2" w:themeFill="background1" w:themeFillShade="F2"/>
            <w:vAlign w:val="center"/>
          </w:tcPr>
          <w:p w14:paraId="106E2E02" w14:textId="77777777" w:rsidR="005514B4" w:rsidRPr="002A13B2" w:rsidRDefault="005514B4" w:rsidP="00F14FD3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2A13B2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84 </w:t>
            </w:r>
          </w:p>
          <w:p w14:paraId="48C228EF" w14:textId="77777777" w:rsidR="005514B4" w:rsidRPr="002A13B2" w:rsidRDefault="005514B4" w:rsidP="005514B4">
            <w:pPr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2A13B2">
              <w:rPr>
                <w:rFonts w:asciiTheme="majorHAnsi" w:hAnsiTheme="majorHAnsi" w:cs="Calibri"/>
                <w:color w:val="000000"/>
                <w:sz w:val="20"/>
                <w:szCs w:val="20"/>
              </w:rPr>
              <w:t>Primici od zaduživanja</w:t>
            </w:r>
          </w:p>
          <w:p w14:paraId="6C7D8E93" w14:textId="1B7C73AB" w:rsidR="005514B4" w:rsidRPr="002A13B2" w:rsidRDefault="005514B4" w:rsidP="00F14FD3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</w:tc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27D38388" w14:textId="74292828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5" w:type="pct"/>
            <w:shd w:val="clear" w:color="auto" w:fill="F2F2F2" w:themeFill="background1" w:themeFillShade="F2"/>
            <w:vAlign w:val="center"/>
          </w:tcPr>
          <w:p w14:paraId="7869C20F" w14:textId="51BAFA1D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600.000,00</w:t>
            </w:r>
          </w:p>
        </w:tc>
        <w:tc>
          <w:tcPr>
            <w:tcW w:w="771" w:type="pct"/>
            <w:shd w:val="clear" w:color="auto" w:fill="F2F2F2" w:themeFill="background1" w:themeFillShade="F2"/>
            <w:vAlign w:val="center"/>
          </w:tcPr>
          <w:p w14:paraId="0C46A87F" w14:textId="0AD4C4BB" w:rsidR="005514B4" w:rsidRPr="003D63DE" w:rsidRDefault="00465CD5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1.150.000,00</w:t>
            </w:r>
          </w:p>
        </w:tc>
        <w:tc>
          <w:tcPr>
            <w:tcW w:w="889" w:type="pct"/>
            <w:shd w:val="clear" w:color="auto" w:fill="F2F2F2" w:themeFill="background1" w:themeFillShade="F2"/>
            <w:vAlign w:val="center"/>
          </w:tcPr>
          <w:p w14:paraId="0DBACB1C" w14:textId="1305E69A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520EA2C6" w14:textId="6097B9B7" w:rsidR="005514B4" w:rsidRPr="003D63DE" w:rsidRDefault="0096027A" w:rsidP="00F14FD3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0,00</w:t>
            </w:r>
          </w:p>
        </w:tc>
      </w:tr>
    </w:tbl>
    <w:p w14:paraId="4A248D76" w14:textId="77777777" w:rsidR="009E4BEF" w:rsidRPr="00E5198E" w:rsidRDefault="009E4BEF" w:rsidP="00A9418E">
      <w:pPr>
        <w:rPr>
          <w:rFonts w:asciiTheme="majorHAnsi" w:hAnsiTheme="majorHAnsi" w:cstheme="minorHAnsi"/>
          <w:b/>
          <w:sz w:val="24"/>
          <w:szCs w:val="24"/>
        </w:rPr>
      </w:pPr>
    </w:p>
    <w:p w14:paraId="05164E6E" w14:textId="3AE6FA7E" w:rsidR="009715A0" w:rsidRPr="00E5198E" w:rsidRDefault="00F72A30" w:rsidP="00A9418E">
      <w:pPr>
        <w:rPr>
          <w:rFonts w:asciiTheme="majorHAnsi" w:hAnsiTheme="majorHAnsi" w:cstheme="minorHAnsi"/>
          <w:b/>
          <w:sz w:val="24"/>
          <w:szCs w:val="24"/>
        </w:rPr>
      </w:pPr>
      <w:r w:rsidRPr="00E5198E">
        <w:rPr>
          <w:rFonts w:asciiTheme="majorHAnsi" w:hAnsiTheme="majorHAnsi" w:cstheme="minorHAnsi"/>
          <w:b/>
          <w:noProof/>
          <w:sz w:val="24"/>
          <w:szCs w:val="24"/>
          <w:lang w:eastAsia="hr-HR"/>
        </w:rPr>
        <w:drawing>
          <wp:inline distT="0" distB="0" distL="0" distR="0" wp14:anchorId="79F92033" wp14:editId="03B6388B">
            <wp:extent cx="5753100" cy="339090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B6D3C72" w14:textId="77777777" w:rsidR="00211BCA" w:rsidRPr="00E5198E" w:rsidRDefault="00211BCA" w:rsidP="00A9418E">
      <w:pPr>
        <w:rPr>
          <w:rFonts w:asciiTheme="majorHAnsi" w:hAnsiTheme="majorHAnsi" w:cstheme="minorHAnsi"/>
          <w:b/>
          <w:sz w:val="24"/>
          <w:szCs w:val="24"/>
        </w:rPr>
      </w:pPr>
    </w:p>
    <w:p w14:paraId="5C3F18FE" w14:textId="77777777" w:rsidR="00983B17" w:rsidRPr="00E5198E" w:rsidRDefault="00983B17">
      <w:pPr>
        <w:rPr>
          <w:rFonts w:asciiTheme="majorHAnsi" w:hAnsiTheme="majorHAnsi" w:cstheme="minorHAnsi"/>
          <w:b/>
          <w:sz w:val="24"/>
          <w:szCs w:val="24"/>
        </w:rPr>
      </w:pPr>
      <w:r w:rsidRPr="00E5198E">
        <w:rPr>
          <w:rFonts w:asciiTheme="majorHAnsi" w:hAnsiTheme="majorHAnsi" w:cstheme="minorHAnsi"/>
          <w:b/>
          <w:sz w:val="24"/>
          <w:szCs w:val="24"/>
        </w:rPr>
        <w:br w:type="page"/>
      </w:r>
    </w:p>
    <w:p w14:paraId="49E4B197" w14:textId="7C8382D5" w:rsidR="00734E42" w:rsidRPr="00E5198E" w:rsidRDefault="00734E42" w:rsidP="00916DCD">
      <w:pPr>
        <w:spacing w:after="0"/>
        <w:jc w:val="both"/>
        <w:rPr>
          <w:rFonts w:asciiTheme="majorHAnsi" w:hAnsiTheme="majorHAnsi" w:cstheme="minorHAnsi"/>
          <w:b/>
          <w:color w:val="4472C4" w:themeColor="accent1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4472C4" w:themeColor="accent1"/>
          <w:sz w:val="24"/>
          <w:szCs w:val="24"/>
        </w:rPr>
        <w:lastRenderedPageBreak/>
        <w:t>RASHODI I IZDACI</w:t>
      </w:r>
    </w:p>
    <w:p w14:paraId="657DD0E9" w14:textId="0845812F" w:rsidR="004B283B" w:rsidRPr="00E5198E" w:rsidRDefault="004B283B" w:rsidP="00916DCD">
      <w:pPr>
        <w:spacing w:after="0"/>
        <w:jc w:val="both"/>
        <w:rPr>
          <w:rFonts w:asciiTheme="majorHAnsi" w:hAnsiTheme="majorHAnsi" w:cstheme="minorHAnsi"/>
          <w:b/>
          <w:color w:val="4472C4" w:themeColor="accent1"/>
          <w:sz w:val="24"/>
          <w:szCs w:val="24"/>
        </w:rPr>
      </w:pPr>
    </w:p>
    <w:tbl>
      <w:tblPr>
        <w:tblStyle w:val="Reetkatablice"/>
        <w:tblW w:w="5000" w:type="pct"/>
        <w:jc w:val="center"/>
        <w:tblBorders>
          <w:top w:val="single" w:sz="4" w:space="0" w:color="B4C6E7" w:themeColor="accent1" w:themeTint="66"/>
          <w:left w:val="single" w:sz="4" w:space="0" w:color="B4C6E7" w:themeColor="accent1" w:themeTint="66"/>
          <w:bottom w:val="single" w:sz="4" w:space="0" w:color="B4C6E7" w:themeColor="accent1" w:themeTint="66"/>
          <w:right w:val="single" w:sz="4" w:space="0" w:color="B4C6E7" w:themeColor="accent1" w:themeTint="66"/>
          <w:insideH w:val="single" w:sz="4" w:space="0" w:color="B4C6E7" w:themeColor="accent1" w:themeTint="66"/>
          <w:insideV w:val="single" w:sz="4" w:space="0" w:color="B4C6E7" w:themeColor="accent1" w:themeTint="66"/>
        </w:tblBorders>
        <w:tblLook w:val="04A0" w:firstRow="1" w:lastRow="0" w:firstColumn="1" w:lastColumn="0" w:noHBand="0" w:noVBand="1"/>
      </w:tblPr>
      <w:tblGrid>
        <w:gridCol w:w="1511"/>
        <w:gridCol w:w="1446"/>
        <w:gridCol w:w="1472"/>
        <w:gridCol w:w="1499"/>
        <w:gridCol w:w="1570"/>
        <w:gridCol w:w="1564"/>
      </w:tblGrid>
      <w:tr w:rsidR="00833E11" w:rsidRPr="00E5198E" w14:paraId="2E90F9DA" w14:textId="77777777" w:rsidTr="00DE5FC5">
        <w:trPr>
          <w:trHeight w:val="841"/>
          <w:jc w:val="center"/>
        </w:trPr>
        <w:tc>
          <w:tcPr>
            <w:tcW w:w="834" w:type="pct"/>
            <w:shd w:val="clear" w:color="auto" w:fill="E7E6E6" w:themeFill="background2"/>
            <w:vAlign w:val="center"/>
          </w:tcPr>
          <w:p w14:paraId="76982DA9" w14:textId="4C16AFB0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RASHODI I IZDACI</w:t>
            </w:r>
            <w:r w:rsidR="00262937" w:rsidRPr="003D63DE">
              <w:rPr>
                <w:rStyle w:val="Referencafusnote"/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footnoteReference w:id="2"/>
            </w:r>
          </w:p>
        </w:tc>
        <w:tc>
          <w:tcPr>
            <w:tcW w:w="798" w:type="pct"/>
            <w:shd w:val="clear" w:color="auto" w:fill="E7E6E6" w:themeFill="background2"/>
            <w:vAlign w:val="center"/>
          </w:tcPr>
          <w:p w14:paraId="6C990E24" w14:textId="77777777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 xml:space="preserve">IZVRŠENJE </w:t>
            </w:r>
          </w:p>
          <w:p w14:paraId="46C07609" w14:textId="0BAD4418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20</w:t>
            </w:r>
            <w:r w:rsidR="009F0E49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</w:t>
            </w:r>
            <w:r w:rsidR="003D63DE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4</w:t>
            </w:r>
            <w:r w:rsidR="009F0E49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7E6E6" w:themeFill="background2"/>
            <w:vAlign w:val="center"/>
          </w:tcPr>
          <w:p w14:paraId="607D13F4" w14:textId="77777777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 xml:space="preserve">PLAN </w:t>
            </w:r>
          </w:p>
          <w:p w14:paraId="39736BEE" w14:textId="2E554687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202</w:t>
            </w:r>
            <w:r w:rsidR="003D63DE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5</w:t>
            </w:r>
            <w:r w:rsidR="009F0E49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827" w:type="pct"/>
            <w:shd w:val="clear" w:color="auto" w:fill="E7E6E6" w:themeFill="background2"/>
            <w:vAlign w:val="center"/>
          </w:tcPr>
          <w:p w14:paraId="1C005FB5" w14:textId="77777777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 xml:space="preserve">PLAN </w:t>
            </w:r>
          </w:p>
          <w:p w14:paraId="556458DA" w14:textId="6A82DB2C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202</w:t>
            </w:r>
            <w:r w:rsidR="003D63DE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6</w:t>
            </w:r>
            <w:r w:rsidR="009F0E49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866" w:type="pct"/>
            <w:shd w:val="clear" w:color="auto" w:fill="E7E6E6" w:themeFill="background2"/>
            <w:vAlign w:val="center"/>
          </w:tcPr>
          <w:p w14:paraId="05B18295" w14:textId="7B51AC8E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PROJEKCIJE 202</w:t>
            </w:r>
            <w:r w:rsidR="003D63DE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7</w:t>
            </w:r>
            <w:r w:rsidR="009F0E49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  <w:tc>
          <w:tcPr>
            <w:tcW w:w="863" w:type="pct"/>
            <w:shd w:val="clear" w:color="auto" w:fill="E7E6E6" w:themeFill="background2"/>
            <w:vAlign w:val="center"/>
          </w:tcPr>
          <w:p w14:paraId="05EB4A60" w14:textId="7E8A420B" w:rsidR="00AC62B0" w:rsidRPr="003D63DE" w:rsidRDefault="00AC62B0" w:rsidP="00B6007A">
            <w:pPr>
              <w:jc w:val="center"/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PROJEKCIJE 202</w:t>
            </w:r>
            <w:r w:rsidR="003D63DE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8</w:t>
            </w:r>
            <w:r w:rsidR="009F0E49" w:rsidRPr="003D63DE">
              <w:rPr>
                <w:rFonts w:asciiTheme="majorHAnsi" w:hAnsiTheme="majorHAnsi" w:cstheme="minorHAnsi"/>
                <w:b/>
                <w:color w:val="4472C4" w:themeColor="accent1"/>
                <w:sz w:val="20"/>
                <w:szCs w:val="20"/>
              </w:rPr>
              <w:t>.</w:t>
            </w:r>
          </w:p>
        </w:tc>
      </w:tr>
      <w:tr w:rsidR="003D63DE" w:rsidRPr="00E5198E" w14:paraId="787E0E6E" w14:textId="77777777" w:rsidTr="003D63DE">
        <w:trPr>
          <w:trHeight w:val="466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2FFD0708" w14:textId="654D51AC" w:rsidR="003D63DE" w:rsidRPr="003D63DE" w:rsidRDefault="003D63DE" w:rsidP="003D63D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3 Rashodi poslovanja</w:t>
            </w:r>
          </w:p>
        </w:tc>
        <w:tc>
          <w:tcPr>
            <w:tcW w:w="798" w:type="pct"/>
            <w:shd w:val="clear" w:color="auto" w:fill="F2F2F2" w:themeFill="background1" w:themeFillShade="F2"/>
            <w:vAlign w:val="center"/>
          </w:tcPr>
          <w:p w14:paraId="358E9DDA" w14:textId="3B4C387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2.178.587,99</w:t>
            </w:r>
          </w:p>
        </w:tc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3B4A74EF" w14:textId="761E5842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4.123.400,00</w:t>
            </w:r>
          </w:p>
        </w:tc>
        <w:tc>
          <w:tcPr>
            <w:tcW w:w="827" w:type="pct"/>
            <w:shd w:val="clear" w:color="auto" w:fill="F2F2F2" w:themeFill="background1" w:themeFillShade="F2"/>
            <w:vAlign w:val="center"/>
          </w:tcPr>
          <w:p w14:paraId="3274CC44" w14:textId="7720F26F" w:rsidR="003D63DE" w:rsidRPr="003D63DE" w:rsidRDefault="00465CD5" w:rsidP="003D63DE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3.739.000,00</w:t>
            </w:r>
          </w:p>
        </w:tc>
        <w:tc>
          <w:tcPr>
            <w:tcW w:w="866" w:type="pct"/>
            <w:shd w:val="clear" w:color="auto" w:fill="F2F2F2" w:themeFill="background1" w:themeFillShade="F2"/>
            <w:vAlign w:val="center"/>
          </w:tcPr>
          <w:p w14:paraId="45CD2591" w14:textId="2524612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3.010.000,00</w:t>
            </w:r>
          </w:p>
        </w:tc>
        <w:tc>
          <w:tcPr>
            <w:tcW w:w="863" w:type="pct"/>
            <w:shd w:val="clear" w:color="auto" w:fill="F2F2F2" w:themeFill="background1" w:themeFillShade="F2"/>
            <w:vAlign w:val="center"/>
          </w:tcPr>
          <w:p w14:paraId="6A2715D9" w14:textId="7FB065C4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3.092.100,00</w:t>
            </w:r>
          </w:p>
        </w:tc>
      </w:tr>
      <w:tr w:rsidR="003D63DE" w:rsidRPr="00E5198E" w14:paraId="6C8E909E" w14:textId="77777777" w:rsidTr="003D63DE">
        <w:trPr>
          <w:trHeight w:val="466"/>
          <w:jc w:val="center"/>
        </w:trPr>
        <w:tc>
          <w:tcPr>
            <w:tcW w:w="834" w:type="pct"/>
            <w:vAlign w:val="center"/>
          </w:tcPr>
          <w:p w14:paraId="06ED44DE" w14:textId="76DEBB7E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31 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Rashodi za zaposlene</w:t>
            </w:r>
          </w:p>
        </w:tc>
        <w:tc>
          <w:tcPr>
            <w:tcW w:w="798" w:type="pct"/>
            <w:vAlign w:val="center"/>
          </w:tcPr>
          <w:p w14:paraId="25919F1C" w14:textId="2D3D046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226.221,85</w:t>
            </w:r>
          </w:p>
        </w:tc>
        <w:tc>
          <w:tcPr>
            <w:tcW w:w="812" w:type="pct"/>
            <w:vAlign w:val="center"/>
          </w:tcPr>
          <w:p w14:paraId="5E91C14C" w14:textId="18DF4C39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320.000,00</w:t>
            </w:r>
          </w:p>
        </w:tc>
        <w:tc>
          <w:tcPr>
            <w:tcW w:w="827" w:type="pct"/>
            <w:vAlign w:val="center"/>
          </w:tcPr>
          <w:p w14:paraId="18B16F6E" w14:textId="497BE7E5" w:rsidR="003D63DE" w:rsidRPr="003D63DE" w:rsidRDefault="003D63DE" w:rsidP="003D63D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418.000,00</w:t>
            </w:r>
          </w:p>
        </w:tc>
        <w:tc>
          <w:tcPr>
            <w:tcW w:w="866" w:type="pct"/>
            <w:vAlign w:val="center"/>
          </w:tcPr>
          <w:p w14:paraId="6A0C9B3C" w14:textId="317C1715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450.000,00</w:t>
            </w:r>
          </w:p>
        </w:tc>
        <w:tc>
          <w:tcPr>
            <w:tcW w:w="863" w:type="pct"/>
            <w:vAlign w:val="center"/>
          </w:tcPr>
          <w:p w14:paraId="00AC498F" w14:textId="008E40C6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480.000,00</w:t>
            </w:r>
          </w:p>
        </w:tc>
      </w:tr>
      <w:tr w:rsidR="003D63DE" w:rsidRPr="00E5198E" w14:paraId="081B7AA9" w14:textId="77777777" w:rsidTr="003D63DE">
        <w:trPr>
          <w:trHeight w:val="691"/>
          <w:jc w:val="center"/>
        </w:trPr>
        <w:tc>
          <w:tcPr>
            <w:tcW w:w="834" w:type="pct"/>
            <w:vAlign w:val="center"/>
          </w:tcPr>
          <w:p w14:paraId="7655D7F3" w14:textId="73666CC9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32 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Materijalni rashodi</w:t>
            </w:r>
          </w:p>
        </w:tc>
        <w:tc>
          <w:tcPr>
            <w:tcW w:w="798" w:type="pct"/>
            <w:vAlign w:val="center"/>
          </w:tcPr>
          <w:p w14:paraId="001E3D68" w14:textId="6C578B9F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661.534,36</w:t>
            </w:r>
          </w:p>
        </w:tc>
        <w:tc>
          <w:tcPr>
            <w:tcW w:w="812" w:type="pct"/>
            <w:vAlign w:val="center"/>
          </w:tcPr>
          <w:p w14:paraId="2326667F" w14:textId="75944C98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865.300,00</w:t>
            </w:r>
          </w:p>
        </w:tc>
        <w:tc>
          <w:tcPr>
            <w:tcW w:w="827" w:type="pct"/>
            <w:vAlign w:val="center"/>
          </w:tcPr>
          <w:p w14:paraId="1336D3F5" w14:textId="58B10E0E" w:rsidR="003D63DE" w:rsidRPr="003D63DE" w:rsidRDefault="00465CD5" w:rsidP="003D63D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733.400,00</w:t>
            </w:r>
          </w:p>
        </w:tc>
        <w:tc>
          <w:tcPr>
            <w:tcW w:w="866" w:type="pct"/>
            <w:vAlign w:val="center"/>
          </w:tcPr>
          <w:p w14:paraId="396E1A3F" w14:textId="462C8F42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737.500,00</w:t>
            </w:r>
          </w:p>
        </w:tc>
        <w:tc>
          <w:tcPr>
            <w:tcW w:w="863" w:type="pct"/>
            <w:vAlign w:val="center"/>
          </w:tcPr>
          <w:p w14:paraId="4FF1BE39" w14:textId="3680C439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779.600,00</w:t>
            </w:r>
          </w:p>
        </w:tc>
      </w:tr>
      <w:tr w:rsidR="003D63DE" w:rsidRPr="00E5198E" w14:paraId="7001AE9B" w14:textId="77777777" w:rsidTr="003D63DE">
        <w:trPr>
          <w:trHeight w:val="706"/>
          <w:jc w:val="center"/>
        </w:trPr>
        <w:tc>
          <w:tcPr>
            <w:tcW w:w="834" w:type="pct"/>
            <w:vAlign w:val="center"/>
          </w:tcPr>
          <w:p w14:paraId="1DDFE502" w14:textId="15690140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34 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Financijski rashodi</w:t>
            </w:r>
          </w:p>
        </w:tc>
        <w:tc>
          <w:tcPr>
            <w:tcW w:w="798" w:type="pct"/>
            <w:vAlign w:val="center"/>
          </w:tcPr>
          <w:p w14:paraId="7944A293" w14:textId="04F4921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5.532,77</w:t>
            </w:r>
          </w:p>
        </w:tc>
        <w:tc>
          <w:tcPr>
            <w:tcW w:w="812" w:type="pct"/>
            <w:vAlign w:val="center"/>
          </w:tcPr>
          <w:p w14:paraId="591DE8CC" w14:textId="3595CFA7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8.000,00</w:t>
            </w:r>
          </w:p>
        </w:tc>
        <w:tc>
          <w:tcPr>
            <w:tcW w:w="827" w:type="pct"/>
            <w:vAlign w:val="center"/>
          </w:tcPr>
          <w:p w14:paraId="6B78BCA3" w14:textId="74C7538D" w:rsidR="003D63DE" w:rsidRPr="003D63DE" w:rsidRDefault="00465CD5" w:rsidP="003D63DE">
            <w:pPr>
              <w:jc w:val="center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D63DE" w:rsidRPr="003D63DE">
              <w:rPr>
                <w:sz w:val="20"/>
                <w:szCs w:val="20"/>
              </w:rPr>
              <w:t>0.000,00</w:t>
            </w:r>
          </w:p>
        </w:tc>
        <w:tc>
          <w:tcPr>
            <w:tcW w:w="866" w:type="pct"/>
            <w:vAlign w:val="center"/>
          </w:tcPr>
          <w:p w14:paraId="11E9B3F3" w14:textId="35E2A4E6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25.000,00</w:t>
            </w:r>
          </w:p>
        </w:tc>
        <w:tc>
          <w:tcPr>
            <w:tcW w:w="863" w:type="pct"/>
            <w:vAlign w:val="center"/>
          </w:tcPr>
          <w:p w14:paraId="4DA93922" w14:textId="52DCD34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12.000,00</w:t>
            </w:r>
          </w:p>
        </w:tc>
      </w:tr>
      <w:tr w:rsidR="003D63DE" w:rsidRPr="00E5198E" w14:paraId="79E3A3AD" w14:textId="77777777" w:rsidTr="003D63DE">
        <w:trPr>
          <w:trHeight w:val="706"/>
          <w:jc w:val="center"/>
        </w:trPr>
        <w:tc>
          <w:tcPr>
            <w:tcW w:w="834" w:type="pct"/>
            <w:vAlign w:val="center"/>
          </w:tcPr>
          <w:p w14:paraId="631DE2E0" w14:textId="3ECF0730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35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Subvencije</w:t>
            </w:r>
          </w:p>
        </w:tc>
        <w:tc>
          <w:tcPr>
            <w:tcW w:w="798" w:type="pct"/>
            <w:vAlign w:val="center"/>
          </w:tcPr>
          <w:p w14:paraId="0C9593D4" w14:textId="7CA184A8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33.698,00</w:t>
            </w:r>
          </w:p>
        </w:tc>
        <w:tc>
          <w:tcPr>
            <w:tcW w:w="812" w:type="pct"/>
            <w:vAlign w:val="center"/>
          </w:tcPr>
          <w:p w14:paraId="6154E76F" w14:textId="5B6B20A2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300.000,00</w:t>
            </w:r>
          </w:p>
        </w:tc>
        <w:tc>
          <w:tcPr>
            <w:tcW w:w="827" w:type="pct"/>
            <w:vAlign w:val="center"/>
          </w:tcPr>
          <w:p w14:paraId="113F68BD" w14:textId="37CFCD94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300.000,00</w:t>
            </w:r>
          </w:p>
        </w:tc>
        <w:tc>
          <w:tcPr>
            <w:tcW w:w="866" w:type="pct"/>
            <w:vAlign w:val="center"/>
          </w:tcPr>
          <w:p w14:paraId="48A1E537" w14:textId="3A0E81B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300.000,00</w:t>
            </w:r>
          </w:p>
        </w:tc>
        <w:tc>
          <w:tcPr>
            <w:tcW w:w="863" w:type="pct"/>
            <w:vAlign w:val="center"/>
          </w:tcPr>
          <w:p w14:paraId="05E33E8F" w14:textId="5993AA0A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300.000,00</w:t>
            </w:r>
          </w:p>
        </w:tc>
      </w:tr>
      <w:tr w:rsidR="003D63DE" w:rsidRPr="00E5198E" w14:paraId="1A4BD600" w14:textId="77777777" w:rsidTr="003D63DE">
        <w:trPr>
          <w:trHeight w:val="1172"/>
          <w:jc w:val="center"/>
        </w:trPr>
        <w:tc>
          <w:tcPr>
            <w:tcW w:w="834" w:type="pct"/>
            <w:vAlign w:val="center"/>
          </w:tcPr>
          <w:p w14:paraId="3A30E062" w14:textId="7B2CE1BD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36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Pomoći dane u inozemstvo i unutar opće države</w:t>
            </w:r>
          </w:p>
        </w:tc>
        <w:tc>
          <w:tcPr>
            <w:tcW w:w="798" w:type="pct"/>
            <w:vAlign w:val="center"/>
          </w:tcPr>
          <w:p w14:paraId="6C54B256" w14:textId="10EF29F0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774.739,34</w:t>
            </w:r>
          </w:p>
        </w:tc>
        <w:tc>
          <w:tcPr>
            <w:tcW w:w="812" w:type="pct"/>
            <w:vAlign w:val="center"/>
          </w:tcPr>
          <w:p w14:paraId="084A8F53" w14:textId="422889A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2.089.500,00</w:t>
            </w:r>
          </w:p>
        </w:tc>
        <w:tc>
          <w:tcPr>
            <w:tcW w:w="827" w:type="pct"/>
            <w:vAlign w:val="center"/>
          </w:tcPr>
          <w:p w14:paraId="2F690B3E" w14:textId="61D4AF46" w:rsidR="003D63DE" w:rsidRPr="003D63DE" w:rsidRDefault="00465CD5" w:rsidP="003D63DE">
            <w:pPr>
              <w:jc w:val="center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1.780.500,00</w:t>
            </w:r>
          </w:p>
        </w:tc>
        <w:tc>
          <w:tcPr>
            <w:tcW w:w="866" w:type="pct"/>
            <w:vAlign w:val="center"/>
          </w:tcPr>
          <w:p w14:paraId="6BE103D1" w14:textId="4592C419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1.042.000,00</w:t>
            </w:r>
          </w:p>
        </w:tc>
        <w:tc>
          <w:tcPr>
            <w:tcW w:w="863" w:type="pct"/>
            <w:vAlign w:val="center"/>
          </w:tcPr>
          <w:p w14:paraId="325C4EE8" w14:textId="2A79C9B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1.062.000,00</w:t>
            </w:r>
          </w:p>
        </w:tc>
      </w:tr>
      <w:tr w:rsidR="003D63DE" w:rsidRPr="00E5198E" w14:paraId="05C2FD61" w14:textId="77777777" w:rsidTr="003D63DE">
        <w:trPr>
          <w:trHeight w:val="691"/>
          <w:jc w:val="center"/>
        </w:trPr>
        <w:tc>
          <w:tcPr>
            <w:tcW w:w="834" w:type="pct"/>
            <w:vAlign w:val="center"/>
          </w:tcPr>
          <w:p w14:paraId="6BAF9931" w14:textId="68050B8C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37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Naknade građanima i kućanstvima </w:t>
            </w:r>
          </w:p>
        </w:tc>
        <w:tc>
          <w:tcPr>
            <w:tcW w:w="798" w:type="pct"/>
            <w:vAlign w:val="center"/>
          </w:tcPr>
          <w:p w14:paraId="4B4A1415" w14:textId="1D3BB0F8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254.690,14</w:t>
            </w:r>
          </w:p>
        </w:tc>
        <w:tc>
          <w:tcPr>
            <w:tcW w:w="812" w:type="pct"/>
            <w:vAlign w:val="center"/>
          </w:tcPr>
          <w:p w14:paraId="73F14749" w14:textId="1600E4E0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308.400,00</w:t>
            </w:r>
          </w:p>
        </w:tc>
        <w:tc>
          <w:tcPr>
            <w:tcW w:w="827" w:type="pct"/>
            <w:vAlign w:val="center"/>
          </w:tcPr>
          <w:p w14:paraId="0A48BDAC" w14:textId="3B59237E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234.700,00</w:t>
            </w:r>
          </w:p>
        </w:tc>
        <w:tc>
          <w:tcPr>
            <w:tcW w:w="866" w:type="pct"/>
            <w:vAlign w:val="center"/>
          </w:tcPr>
          <w:p w14:paraId="23A13698" w14:textId="65B36280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242.000,00</w:t>
            </w:r>
          </w:p>
        </w:tc>
        <w:tc>
          <w:tcPr>
            <w:tcW w:w="863" w:type="pct"/>
            <w:vAlign w:val="center"/>
          </w:tcPr>
          <w:p w14:paraId="7AB82727" w14:textId="2DD6BE8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240.000,00</w:t>
            </w:r>
          </w:p>
        </w:tc>
      </w:tr>
      <w:tr w:rsidR="003D63DE" w:rsidRPr="00E5198E" w14:paraId="1D93AAD9" w14:textId="77777777" w:rsidTr="003D63DE">
        <w:trPr>
          <w:trHeight w:val="466"/>
          <w:jc w:val="center"/>
        </w:trPr>
        <w:tc>
          <w:tcPr>
            <w:tcW w:w="834" w:type="pct"/>
            <w:vAlign w:val="center"/>
          </w:tcPr>
          <w:p w14:paraId="79B2C24A" w14:textId="28F92A8C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38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Ostali rashodi</w:t>
            </w:r>
          </w:p>
        </w:tc>
        <w:tc>
          <w:tcPr>
            <w:tcW w:w="798" w:type="pct"/>
            <w:vAlign w:val="center"/>
          </w:tcPr>
          <w:p w14:paraId="47DACCAD" w14:textId="225784A7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222.171,53</w:t>
            </w:r>
          </w:p>
        </w:tc>
        <w:tc>
          <w:tcPr>
            <w:tcW w:w="812" w:type="pct"/>
            <w:vAlign w:val="center"/>
          </w:tcPr>
          <w:p w14:paraId="2FEAEBE7" w14:textId="1288C51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232.200,00</w:t>
            </w:r>
          </w:p>
        </w:tc>
        <w:tc>
          <w:tcPr>
            <w:tcW w:w="827" w:type="pct"/>
            <w:vAlign w:val="center"/>
          </w:tcPr>
          <w:p w14:paraId="6268DBB3" w14:textId="3B5D71CF" w:rsidR="003D63DE" w:rsidRPr="003D63DE" w:rsidRDefault="00465CD5" w:rsidP="003D63D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232.400,00</w:t>
            </w:r>
          </w:p>
        </w:tc>
        <w:tc>
          <w:tcPr>
            <w:tcW w:w="866" w:type="pct"/>
            <w:vAlign w:val="center"/>
          </w:tcPr>
          <w:p w14:paraId="6BC1599C" w14:textId="427C2B78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213.500,00</w:t>
            </w:r>
          </w:p>
        </w:tc>
        <w:tc>
          <w:tcPr>
            <w:tcW w:w="863" w:type="pct"/>
            <w:vAlign w:val="center"/>
          </w:tcPr>
          <w:p w14:paraId="7397B1FA" w14:textId="309C685F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218.500,00</w:t>
            </w:r>
          </w:p>
        </w:tc>
      </w:tr>
      <w:tr w:rsidR="003D63DE" w:rsidRPr="00E5198E" w14:paraId="3018C8C6" w14:textId="77777777" w:rsidTr="003D63DE">
        <w:trPr>
          <w:trHeight w:val="932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5457AE7F" w14:textId="57D25ECA" w:rsidR="003D63DE" w:rsidRPr="003D63DE" w:rsidRDefault="003D63DE" w:rsidP="003D63D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4 Rashodi za nabavu nefinancijske imovine</w:t>
            </w:r>
          </w:p>
        </w:tc>
        <w:tc>
          <w:tcPr>
            <w:tcW w:w="798" w:type="pct"/>
            <w:shd w:val="clear" w:color="auto" w:fill="F2F2F2" w:themeFill="background1" w:themeFillShade="F2"/>
            <w:vAlign w:val="center"/>
          </w:tcPr>
          <w:p w14:paraId="78243BDC" w14:textId="759354FF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1.442.488,81</w:t>
            </w:r>
          </w:p>
        </w:tc>
        <w:tc>
          <w:tcPr>
            <w:tcW w:w="812" w:type="pct"/>
            <w:shd w:val="clear" w:color="auto" w:fill="F2F2F2" w:themeFill="background1" w:themeFillShade="F2"/>
            <w:vAlign w:val="center"/>
          </w:tcPr>
          <w:p w14:paraId="211959B7" w14:textId="3030A004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7.315.400,00</w:t>
            </w:r>
          </w:p>
        </w:tc>
        <w:tc>
          <w:tcPr>
            <w:tcW w:w="827" w:type="pct"/>
            <w:shd w:val="clear" w:color="auto" w:fill="F2F2F2" w:themeFill="background1" w:themeFillShade="F2"/>
            <w:vAlign w:val="center"/>
          </w:tcPr>
          <w:p w14:paraId="64937F72" w14:textId="77D8703F" w:rsidR="003D63DE" w:rsidRPr="003D63DE" w:rsidRDefault="00465CD5" w:rsidP="003D63DE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2.453.000,00</w:t>
            </w:r>
          </w:p>
        </w:tc>
        <w:tc>
          <w:tcPr>
            <w:tcW w:w="866" w:type="pct"/>
            <w:shd w:val="clear" w:color="auto" w:fill="F2F2F2" w:themeFill="background1" w:themeFillShade="F2"/>
            <w:vAlign w:val="center"/>
          </w:tcPr>
          <w:p w14:paraId="098D1A93" w14:textId="08FBC5B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1.350.000,00</w:t>
            </w:r>
          </w:p>
        </w:tc>
        <w:tc>
          <w:tcPr>
            <w:tcW w:w="863" w:type="pct"/>
            <w:shd w:val="clear" w:color="auto" w:fill="F2F2F2" w:themeFill="background1" w:themeFillShade="F2"/>
            <w:vAlign w:val="center"/>
          </w:tcPr>
          <w:p w14:paraId="05412AEF" w14:textId="3DDC1B1A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1.277.900,00</w:t>
            </w:r>
          </w:p>
        </w:tc>
      </w:tr>
      <w:tr w:rsidR="003D63DE" w:rsidRPr="00E5198E" w14:paraId="182EC77C" w14:textId="77777777" w:rsidTr="003D63DE">
        <w:trPr>
          <w:trHeight w:val="1413"/>
          <w:jc w:val="center"/>
        </w:trPr>
        <w:tc>
          <w:tcPr>
            <w:tcW w:w="834" w:type="pct"/>
            <w:vAlign w:val="center"/>
          </w:tcPr>
          <w:p w14:paraId="06B95A2F" w14:textId="4B25FEDA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41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Rashodi za nabavu neproizvedene dugotrajne</w:t>
            </w:r>
          </w:p>
          <w:p w14:paraId="4539A49F" w14:textId="0FC56DC8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imovine</w:t>
            </w:r>
          </w:p>
        </w:tc>
        <w:tc>
          <w:tcPr>
            <w:tcW w:w="798" w:type="pct"/>
            <w:vAlign w:val="center"/>
          </w:tcPr>
          <w:p w14:paraId="2CD6A9FD" w14:textId="40087B54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28.798,00</w:t>
            </w:r>
          </w:p>
        </w:tc>
        <w:tc>
          <w:tcPr>
            <w:tcW w:w="812" w:type="pct"/>
            <w:vAlign w:val="center"/>
          </w:tcPr>
          <w:p w14:paraId="42442D05" w14:textId="207018EA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35.000,00</w:t>
            </w:r>
          </w:p>
        </w:tc>
        <w:tc>
          <w:tcPr>
            <w:tcW w:w="827" w:type="pct"/>
            <w:vAlign w:val="center"/>
          </w:tcPr>
          <w:p w14:paraId="4C7FF80D" w14:textId="077882D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35.000,00</w:t>
            </w:r>
          </w:p>
        </w:tc>
        <w:tc>
          <w:tcPr>
            <w:tcW w:w="866" w:type="pct"/>
            <w:vAlign w:val="center"/>
          </w:tcPr>
          <w:p w14:paraId="645BDF64" w14:textId="3540C7BA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50.000,00</w:t>
            </w:r>
          </w:p>
        </w:tc>
        <w:tc>
          <w:tcPr>
            <w:tcW w:w="863" w:type="pct"/>
            <w:vAlign w:val="center"/>
          </w:tcPr>
          <w:p w14:paraId="3395E2E9" w14:textId="113AFEF1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0,00</w:t>
            </w:r>
          </w:p>
        </w:tc>
      </w:tr>
      <w:tr w:rsidR="003D63DE" w:rsidRPr="00E5198E" w14:paraId="3B7ED6C6" w14:textId="77777777" w:rsidTr="003D63DE">
        <w:trPr>
          <w:trHeight w:val="1172"/>
          <w:jc w:val="center"/>
        </w:trPr>
        <w:tc>
          <w:tcPr>
            <w:tcW w:w="834" w:type="pct"/>
            <w:vAlign w:val="center"/>
          </w:tcPr>
          <w:p w14:paraId="1B59BDFE" w14:textId="7D3F8FCF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42 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798" w:type="pct"/>
            <w:vAlign w:val="center"/>
          </w:tcPr>
          <w:p w14:paraId="4608CB34" w14:textId="1F532B42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956.093,76</w:t>
            </w:r>
          </w:p>
        </w:tc>
        <w:tc>
          <w:tcPr>
            <w:tcW w:w="812" w:type="pct"/>
            <w:vAlign w:val="center"/>
          </w:tcPr>
          <w:p w14:paraId="5A68539E" w14:textId="54AF564C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7.180.400,00</w:t>
            </w:r>
          </w:p>
        </w:tc>
        <w:tc>
          <w:tcPr>
            <w:tcW w:w="827" w:type="pct"/>
            <w:vAlign w:val="center"/>
          </w:tcPr>
          <w:p w14:paraId="6F5CCA68" w14:textId="38AF8C15" w:rsidR="003D63DE" w:rsidRPr="003D63DE" w:rsidRDefault="00465CD5" w:rsidP="003D63D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2.318.000,00</w:t>
            </w:r>
          </w:p>
        </w:tc>
        <w:tc>
          <w:tcPr>
            <w:tcW w:w="866" w:type="pct"/>
            <w:vAlign w:val="center"/>
          </w:tcPr>
          <w:p w14:paraId="55CDFB34" w14:textId="260BBD7C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1.020.000,00</w:t>
            </w:r>
          </w:p>
        </w:tc>
        <w:tc>
          <w:tcPr>
            <w:tcW w:w="863" w:type="pct"/>
            <w:vAlign w:val="center"/>
          </w:tcPr>
          <w:p w14:paraId="5A2AEACE" w14:textId="2B71120B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477.900,00</w:t>
            </w:r>
          </w:p>
        </w:tc>
      </w:tr>
      <w:tr w:rsidR="003D63DE" w:rsidRPr="00E5198E" w14:paraId="2F7EF3E5" w14:textId="77777777" w:rsidTr="003D63DE">
        <w:trPr>
          <w:trHeight w:val="1172"/>
          <w:jc w:val="center"/>
        </w:trPr>
        <w:tc>
          <w:tcPr>
            <w:tcW w:w="834" w:type="pct"/>
            <w:vAlign w:val="center"/>
          </w:tcPr>
          <w:p w14:paraId="49E4B5C6" w14:textId="2FEDC806" w:rsidR="003D63DE" w:rsidRPr="003D63DE" w:rsidRDefault="003D63DE" w:rsidP="003D63DE">
            <w:pPr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45</w:t>
            </w:r>
            <w:r w:rsidRPr="003D63DE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 Rashodi za dodatna ulaganja na nefinancijskoj imovini</w:t>
            </w:r>
          </w:p>
        </w:tc>
        <w:tc>
          <w:tcPr>
            <w:tcW w:w="798" w:type="pct"/>
            <w:vAlign w:val="center"/>
          </w:tcPr>
          <w:p w14:paraId="3190D09F" w14:textId="2BCDFB3A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457.597,05</w:t>
            </w:r>
          </w:p>
        </w:tc>
        <w:tc>
          <w:tcPr>
            <w:tcW w:w="812" w:type="pct"/>
            <w:vAlign w:val="center"/>
          </w:tcPr>
          <w:p w14:paraId="1BA0282C" w14:textId="182BA1A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100.000,00</w:t>
            </w:r>
          </w:p>
        </w:tc>
        <w:tc>
          <w:tcPr>
            <w:tcW w:w="827" w:type="pct"/>
            <w:vAlign w:val="center"/>
          </w:tcPr>
          <w:p w14:paraId="6A31F39A" w14:textId="5CE49B37" w:rsidR="003D63DE" w:rsidRPr="003D63DE" w:rsidRDefault="003D63DE" w:rsidP="003D63D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100.000,00</w:t>
            </w:r>
          </w:p>
        </w:tc>
        <w:tc>
          <w:tcPr>
            <w:tcW w:w="866" w:type="pct"/>
            <w:vAlign w:val="center"/>
          </w:tcPr>
          <w:p w14:paraId="195B5010" w14:textId="4923853D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280.000,00</w:t>
            </w:r>
          </w:p>
        </w:tc>
        <w:tc>
          <w:tcPr>
            <w:tcW w:w="863" w:type="pct"/>
            <w:vAlign w:val="center"/>
          </w:tcPr>
          <w:p w14:paraId="5F1B259D" w14:textId="72BB6374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800.000,00</w:t>
            </w:r>
          </w:p>
        </w:tc>
      </w:tr>
      <w:tr w:rsidR="003D63DE" w:rsidRPr="00E5198E" w14:paraId="74724726" w14:textId="77777777" w:rsidTr="003D63DE">
        <w:trPr>
          <w:trHeight w:val="1172"/>
          <w:jc w:val="center"/>
        </w:trPr>
        <w:tc>
          <w:tcPr>
            <w:tcW w:w="834" w:type="pct"/>
            <w:vAlign w:val="center"/>
          </w:tcPr>
          <w:p w14:paraId="1DF6DD31" w14:textId="5E1CE197" w:rsidR="003D63DE" w:rsidRPr="003D63DE" w:rsidRDefault="003D63DE" w:rsidP="003D63D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3D63DE">
              <w:rPr>
                <w:rFonts w:asciiTheme="majorHAnsi" w:hAnsiTheme="majorHAnsi" w:cstheme="minorHAnsi"/>
                <w:b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798" w:type="pct"/>
            <w:vAlign w:val="center"/>
          </w:tcPr>
          <w:p w14:paraId="22905F38" w14:textId="03C15E0F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37.326,08</w:t>
            </w:r>
          </w:p>
        </w:tc>
        <w:tc>
          <w:tcPr>
            <w:tcW w:w="812" w:type="pct"/>
            <w:vAlign w:val="center"/>
          </w:tcPr>
          <w:p w14:paraId="17A1A696" w14:textId="2C421B40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827" w:type="pct"/>
            <w:vAlign w:val="center"/>
          </w:tcPr>
          <w:p w14:paraId="2F8087A8" w14:textId="60AB943F" w:rsidR="003D63DE" w:rsidRPr="003D63DE" w:rsidRDefault="003D63DE" w:rsidP="003D63DE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7</w:t>
            </w:r>
            <w:r w:rsidR="00465CD5">
              <w:rPr>
                <w:b/>
                <w:bCs/>
                <w:sz w:val="20"/>
                <w:szCs w:val="20"/>
              </w:rPr>
              <w:t>3</w:t>
            </w:r>
            <w:r w:rsidRPr="003D63DE">
              <w:rPr>
                <w:b/>
                <w:bCs/>
                <w:sz w:val="20"/>
                <w:szCs w:val="20"/>
              </w:rPr>
              <w:t>0.000,00</w:t>
            </w:r>
          </w:p>
        </w:tc>
        <w:tc>
          <w:tcPr>
            <w:tcW w:w="866" w:type="pct"/>
            <w:vAlign w:val="center"/>
          </w:tcPr>
          <w:p w14:paraId="70E11697" w14:textId="767AEA90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600.000,00</w:t>
            </w:r>
          </w:p>
        </w:tc>
        <w:tc>
          <w:tcPr>
            <w:tcW w:w="863" w:type="pct"/>
            <w:vAlign w:val="center"/>
          </w:tcPr>
          <w:p w14:paraId="062C818A" w14:textId="6485968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3D63DE">
              <w:rPr>
                <w:b/>
                <w:bCs/>
                <w:sz w:val="20"/>
                <w:szCs w:val="20"/>
              </w:rPr>
              <w:t>300.000,00</w:t>
            </w:r>
          </w:p>
        </w:tc>
      </w:tr>
      <w:tr w:rsidR="003D63DE" w:rsidRPr="00E5198E" w14:paraId="3AC2BE8B" w14:textId="77777777" w:rsidTr="003D63DE">
        <w:trPr>
          <w:trHeight w:val="1172"/>
          <w:jc w:val="center"/>
        </w:trPr>
        <w:tc>
          <w:tcPr>
            <w:tcW w:w="834" w:type="pct"/>
            <w:vAlign w:val="center"/>
          </w:tcPr>
          <w:p w14:paraId="787273F8" w14:textId="77777777" w:rsidR="003D63DE" w:rsidRPr="00E5198E" w:rsidRDefault="003D63DE" w:rsidP="003D63D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E5198E">
              <w:rPr>
                <w:rFonts w:asciiTheme="majorHAnsi" w:hAnsiTheme="majorHAnsi" w:cstheme="minorHAnsi"/>
                <w:b/>
                <w:sz w:val="20"/>
                <w:szCs w:val="20"/>
              </w:rPr>
              <w:lastRenderedPageBreak/>
              <w:t xml:space="preserve">54 </w:t>
            </w:r>
          </w:p>
          <w:p w14:paraId="569A6259" w14:textId="77777777" w:rsidR="003D63DE" w:rsidRPr="00E5198E" w:rsidRDefault="003D63DE" w:rsidP="003D63DE">
            <w:pPr>
              <w:rPr>
                <w:rFonts w:asciiTheme="majorHAnsi" w:hAnsiTheme="majorHAnsi" w:cs="Calibri"/>
                <w:color w:val="000000"/>
              </w:rPr>
            </w:pPr>
            <w:r w:rsidRPr="00E5198E">
              <w:rPr>
                <w:rFonts w:asciiTheme="majorHAnsi" w:hAnsiTheme="majorHAnsi" w:cs="Calibri"/>
                <w:color w:val="000000"/>
              </w:rPr>
              <w:t>Izdaci za otplatu glavnice primljenih kredita i zajmova</w:t>
            </w:r>
          </w:p>
          <w:p w14:paraId="60E12D06" w14:textId="324ABE47" w:rsidR="003D63DE" w:rsidRPr="00E5198E" w:rsidRDefault="003D63DE" w:rsidP="003D63D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398925E8" w14:textId="73EC17B2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37.326,08</w:t>
            </w:r>
          </w:p>
        </w:tc>
        <w:tc>
          <w:tcPr>
            <w:tcW w:w="812" w:type="pct"/>
            <w:vAlign w:val="center"/>
          </w:tcPr>
          <w:p w14:paraId="5D80103E" w14:textId="43560E63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40.000,00</w:t>
            </w:r>
          </w:p>
        </w:tc>
        <w:tc>
          <w:tcPr>
            <w:tcW w:w="827" w:type="pct"/>
            <w:vAlign w:val="center"/>
          </w:tcPr>
          <w:p w14:paraId="14FC07FF" w14:textId="421BB184" w:rsidR="003D63DE" w:rsidRPr="003D63DE" w:rsidRDefault="003D63DE" w:rsidP="003D63D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7</w:t>
            </w:r>
            <w:r w:rsidR="00465CD5">
              <w:rPr>
                <w:sz w:val="20"/>
                <w:szCs w:val="20"/>
              </w:rPr>
              <w:t>3</w:t>
            </w:r>
            <w:r w:rsidRPr="003D63DE">
              <w:rPr>
                <w:sz w:val="20"/>
                <w:szCs w:val="20"/>
              </w:rPr>
              <w:t>0.000,00</w:t>
            </w:r>
          </w:p>
        </w:tc>
        <w:tc>
          <w:tcPr>
            <w:tcW w:w="866" w:type="pct"/>
            <w:vAlign w:val="center"/>
          </w:tcPr>
          <w:p w14:paraId="23CB8393" w14:textId="66C55C68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600.000,00</w:t>
            </w:r>
          </w:p>
        </w:tc>
        <w:tc>
          <w:tcPr>
            <w:tcW w:w="863" w:type="pct"/>
            <w:vAlign w:val="center"/>
          </w:tcPr>
          <w:p w14:paraId="5183723F" w14:textId="3C76E85C" w:rsidR="003D63DE" w:rsidRPr="003D63DE" w:rsidRDefault="003D63DE" w:rsidP="003D63DE">
            <w:pPr>
              <w:jc w:val="center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D63DE">
              <w:rPr>
                <w:sz w:val="20"/>
                <w:szCs w:val="20"/>
              </w:rPr>
              <w:t>300.000,00</w:t>
            </w:r>
          </w:p>
        </w:tc>
      </w:tr>
    </w:tbl>
    <w:p w14:paraId="542D70EE" w14:textId="77777777" w:rsidR="00395040" w:rsidRPr="00E5198E" w:rsidRDefault="00395040" w:rsidP="00395040">
      <w:pPr>
        <w:rPr>
          <w:rFonts w:asciiTheme="majorHAnsi" w:hAnsiTheme="majorHAnsi" w:cstheme="minorHAnsi"/>
          <w:b/>
          <w:sz w:val="24"/>
          <w:szCs w:val="24"/>
        </w:rPr>
      </w:pPr>
    </w:p>
    <w:p w14:paraId="2F26594E" w14:textId="40F61945" w:rsidR="00875174" w:rsidRPr="00E5198E" w:rsidRDefault="00395040" w:rsidP="00916DCD">
      <w:pPr>
        <w:spacing w:after="0"/>
        <w:jc w:val="both"/>
        <w:rPr>
          <w:rFonts w:asciiTheme="majorHAnsi" w:hAnsiTheme="majorHAnsi" w:cstheme="minorHAnsi"/>
          <w:b/>
          <w:sz w:val="24"/>
          <w:szCs w:val="24"/>
        </w:rPr>
      </w:pPr>
      <w:r w:rsidRPr="00E5198E">
        <w:rPr>
          <w:rFonts w:asciiTheme="majorHAnsi" w:hAnsiTheme="majorHAnsi" w:cstheme="minorHAnsi"/>
          <w:b/>
          <w:noProof/>
          <w:sz w:val="24"/>
          <w:szCs w:val="24"/>
          <w:lang w:eastAsia="hr-HR"/>
        </w:rPr>
        <w:drawing>
          <wp:inline distT="0" distB="0" distL="0" distR="0" wp14:anchorId="3C3455DE" wp14:editId="1EB6B25C">
            <wp:extent cx="5629275" cy="3295650"/>
            <wp:effectExtent l="0" t="0" r="9525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4692B6E" w14:textId="1770CB93" w:rsidR="00350570" w:rsidRPr="00E5198E" w:rsidRDefault="00350570" w:rsidP="005B756A">
      <w:pPr>
        <w:shd w:val="clear" w:color="auto" w:fill="F2F2F2" w:themeFill="background1" w:themeFillShade="F2"/>
        <w:spacing w:after="0"/>
        <w:jc w:val="both"/>
        <w:rPr>
          <w:rFonts w:asciiTheme="majorHAnsi" w:hAnsiTheme="majorHAnsi" w:cstheme="minorHAnsi"/>
          <w:b/>
          <w:color w:val="FF0000"/>
          <w:sz w:val="24"/>
          <w:szCs w:val="24"/>
        </w:rPr>
      </w:pPr>
    </w:p>
    <w:p w14:paraId="21B3D6AE" w14:textId="61F7C12D" w:rsidR="00350570" w:rsidRPr="00E5198E" w:rsidRDefault="00350570" w:rsidP="005B756A">
      <w:pPr>
        <w:shd w:val="clear" w:color="auto" w:fill="F2F2F2" w:themeFill="background1" w:themeFillShade="F2"/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sz w:val="24"/>
          <w:szCs w:val="24"/>
        </w:rPr>
        <w:t>Rashodi poslovanja</w:t>
      </w:r>
    </w:p>
    <w:p w14:paraId="78BAB93B" w14:textId="77777777" w:rsidR="00350570" w:rsidRPr="00E5198E" w:rsidRDefault="00350570" w:rsidP="00350570">
      <w:pPr>
        <w:spacing w:after="0"/>
        <w:jc w:val="both"/>
        <w:rPr>
          <w:rFonts w:asciiTheme="majorHAnsi" w:hAnsiTheme="majorHAnsi" w:cstheme="minorHAnsi"/>
          <w:b/>
          <w:sz w:val="24"/>
          <w:szCs w:val="24"/>
        </w:rPr>
      </w:pPr>
    </w:p>
    <w:p w14:paraId="0B3FA223" w14:textId="4880901C" w:rsidR="00350570" w:rsidRPr="00E5198E" w:rsidRDefault="00350570" w:rsidP="00350570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Rashodi poslovanja Općine </w:t>
      </w:r>
      <w:r w:rsidR="007304C6" w:rsidRPr="00E5198E">
        <w:rPr>
          <w:rFonts w:asciiTheme="majorHAnsi" w:hAnsiTheme="majorHAnsi" w:cstheme="minorHAnsi"/>
          <w:sz w:val="24"/>
          <w:szCs w:val="24"/>
        </w:rPr>
        <w:t>Gola</w:t>
      </w:r>
      <w:r w:rsidRPr="00E5198E">
        <w:rPr>
          <w:rFonts w:asciiTheme="majorHAnsi" w:hAnsiTheme="majorHAnsi" w:cstheme="minorHAnsi"/>
          <w:sz w:val="24"/>
          <w:szCs w:val="24"/>
        </w:rPr>
        <w:t xml:space="preserve"> za 202</w:t>
      </w:r>
      <w:r w:rsidR="00486FC5">
        <w:rPr>
          <w:rFonts w:asciiTheme="majorHAnsi" w:hAnsiTheme="majorHAnsi" w:cstheme="minorHAnsi"/>
          <w:sz w:val="24"/>
          <w:szCs w:val="24"/>
        </w:rPr>
        <w:t>6</w:t>
      </w:r>
      <w:r w:rsidRPr="00E5198E">
        <w:rPr>
          <w:rFonts w:asciiTheme="majorHAnsi" w:hAnsiTheme="majorHAnsi" w:cstheme="minorHAnsi"/>
          <w:sz w:val="24"/>
          <w:szCs w:val="24"/>
        </w:rPr>
        <w:t xml:space="preserve">. godinu planirani su u iznosu od </w:t>
      </w:r>
      <w:r w:rsidR="00465CD5">
        <w:rPr>
          <w:rFonts w:asciiTheme="majorHAnsi" w:hAnsiTheme="majorHAnsi" w:cstheme="minorHAnsi"/>
          <w:sz w:val="24"/>
          <w:szCs w:val="24"/>
        </w:rPr>
        <w:t>3.739.000,00</w:t>
      </w:r>
      <w:r w:rsidR="00181ABD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Pr="00E5198E">
        <w:rPr>
          <w:rFonts w:asciiTheme="majorHAnsi" w:hAnsiTheme="majorHAnsi" w:cstheme="minorHAnsi"/>
          <w:sz w:val="24"/>
          <w:szCs w:val="24"/>
        </w:rPr>
        <w:t>, a čine ih:</w:t>
      </w:r>
    </w:p>
    <w:p w14:paraId="233BD2C9" w14:textId="2F68330C" w:rsidR="00350570" w:rsidRPr="00E5198E" w:rsidRDefault="00350570" w:rsidP="00EB461D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Rashodi za zaposlene planirani u iznosu </w:t>
      </w:r>
      <w:r w:rsidR="00486FC5">
        <w:rPr>
          <w:rFonts w:asciiTheme="majorHAnsi" w:hAnsiTheme="majorHAnsi" w:cstheme="minorHAnsi"/>
          <w:sz w:val="24"/>
          <w:szCs w:val="24"/>
        </w:rPr>
        <w:t>418</w:t>
      </w:r>
      <w:r w:rsidR="00F72611" w:rsidRPr="00E5198E">
        <w:rPr>
          <w:rFonts w:asciiTheme="majorHAnsi" w:hAnsiTheme="majorHAnsi" w:cstheme="minorHAnsi"/>
          <w:sz w:val="24"/>
          <w:szCs w:val="24"/>
        </w:rPr>
        <w:t>.000,00</w:t>
      </w:r>
      <w:r w:rsidR="00181ABD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Pr="00E5198E">
        <w:rPr>
          <w:rFonts w:asciiTheme="majorHAnsi" w:hAnsiTheme="majorHAnsi" w:cstheme="minorHAnsi"/>
          <w:sz w:val="24"/>
          <w:szCs w:val="24"/>
        </w:rPr>
        <w:t>;</w:t>
      </w:r>
    </w:p>
    <w:p w14:paraId="49123A17" w14:textId="73074309" w:rsidR="00350570" w:rsidRPr="00E5198E" w:rsidRDefault="00350570" w:rsidP="00EB461D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Materijalni rashodi planirani u iznosu od </w:t>
      </w:r>
      <w:r w:rsidR="00465CD5">
        <w:rPr>
          <w:rFonts w:asciiTheme="majorHAnsi" w:hAnsiTheme="majorHAnsi" w:cstheme="minorHAnsi"/>
          <w:sz w:val="24"/>
          <w:szCs w:val="24"/>
        </w:rPr>
        <w:t>733.400,00</w:t>
      </w:r>
      <w:r w:rsidR="00181ABD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Pr="00E5198E">
        <w:rPr>
          <w:rFonts w:asciiTheme="majorHAnsi" w:hAnsiTheme="majorHAnsi" w:cstheme="minorHAnsi"/>
          <w:sz w:val="24"/>
          <w:szCs w:val="24"/>
        </w:rPr>
        <w:t>;</w:t>
      </w:r>
    </w:p>
    <w:p w14:paraId="5B4B72B9" w14:textId="3A9C04F1" w:rsidR="00350570" w:rsidRPr="00E5198E" w:rsidRDefault="00350570" w:rsidP="00EB461D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Financijski rashodi planirani u iznosu od </w:t>
      </w:r>
      <w:r w:rsidR="00465CD5">
        <w:rPr>
          <w:rFonts w:asciiTheme="majorHAnsi" w:hAnsiTheme="majorHAnsi" w:cstheme="minorHAnsi"/>
          <w:sz w:val="24"/>
          <w:szCs w:val="24"/>
        </w:rPr>
        <w:t>4</w:t>
      </w:r>
      <w:r w:rsidR="00486FC5">
        <w:rPr>
          <w:rFonts w:asciiTheme="majorHAnsi" w:hAnsiTheme="majorHAnsi" w:cstheme="minorHAnsi"/>
          <w:sz w:val="24"/>
          <w:szCs w:val="24"/>
        </w:rPr>
        <w:t>0</w:t>
      </w:r>
      <w:r w:rsidR="00F72611" w:rsidRPr="00E5198E">
        <w:rPr>
          <w:rFonts w:asciiTheme="majorHAnsi" w:hAnsiTheme="majorHAnsi" w:cstheme="minorHAnsi"/>
          <w:sz w:val="24"/>
          <w:szCs w:val="24"/>
        </w:rPr>
        <w:t>.000,00</w:t>
      </w:r>
      <w:r w:rsidR="00181ABD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4E287E" w:rsidRPr="00E5198E">
        <w:rPr>
          <w:rFonts w:asciiTheme="majorHAnsi" w:hAnsiTheme="majorHAnsi" w:cstheme="minorHAnsi"/>
          <w:sz w:val="24"/>
          <w:szCs w:val="24"/>
        </w:rPr>
        <w:t>;</w:t>
      </w:r>
    </w:p>
    <w:p w14:paraId="26B28A4D" w14:textId="6F554C77" w:rsidR="00DD7FB9" w:rsidRPr="00E5198E" w:rsidRDefault="00DD7FB9" w:rsidP="00EB461D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Subvencije planirane u iznosu od </w:t>
      </w:r>
      <w:r w:rsidR="005A309A" w:rsidRPr="00E5198E">
        <w:rPr>
          <w:rFonts w:asciiTheme="majorHAnsi" w:hAnsiTheme="majorHAnsi" w:cstheme="minorHAnsi"/>
          <w:sz w:val="24"/>
          <w:szCs w:val="24"/>
        </w:rPr>
        <w:t>3</w:t>
      </w:r>
      <w:r w:rsidR="00F72611" w:rsidRPr="00E5198E">
        <w:rPr>
          <w:rFonts w:asciiTheme="majorHAnsi" w:hAnsiTheme="majorHAnsi" w:cstheme="minorHAnsi"/>
          <w:sz w:val="24"/>
          <w:szCs w:val="24"/>
        </w:rPr>
        <w:t>00.000,00</w:t>
      </w:r>
      <w:r w:rsidR="00181ABD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544F52" w:rsidRPr="00E5198E">
        <w:rPr>
          <w:rFonts w:asciiTheme="majorHAnsi" w:hAnsiTheme="majorHAnsi" w:cstheme="minorHAnsi"/>
          <w:sz w:val="24"/>
          <w:szCs w:val="24"/>
        </w:rPr>
        <w:t>;</w:t>
      </w:r>
    </w:p>
    <w:p w14:paraId="787D1266" w14:textId="75962299" w:rsidR="00350570" w:rsidRPr="00E5198E" w:rsidRDefault="00350570" w:rsidP="00EB461D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Pomoći dane u inozemstvo i unutar općeg proračuna planirane u iznosu od </w:t>
      </w:r>
      <w:r w:rsidR="00465CD5">
        <w:rPr>
          <w:rFonts w:asciiTheme="majorHAnsi" w:hAnsiTheme="majorHAnsi" w:cstheme="minorHAnsi"/>
          <w:sz w:val="24"/>
          <w:szCs w:val="24"/>
        </w:rPr>
        <w:t>1.780.500,00</w:t>
      </w:r>
      <w:r w:rsidR="00181ABD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6517AC" w:rsidRPr="00E5198E">
        <w:rPr>
          <w:rFonts w:asciiTheme="majorHAnsi" w:hAnsiTheme="majorHAnsi" w:cstheme="minorHAnsi"/>
          <w:sz w:val="24"/>
          <w:szCs w:val="24"/>
        </w:rPr>
        <w:t>;</w:t>
      </w:r>
    </w:p>
    <w:p w14:paraId="7137C22C" w14:textId="7329DFA6" w:rsidR="00350570" w:rsidRPr="00E5198E" w:rsidRDefault="00350570" w:rsidP="00EB461D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Naknade građanima i kućanstvima na temelju osiguranja i druge naknade planirane u iznosu od </w:t>
      </w:r>
      <w:r w:rsidR="00486FC5">
        <w:rPr>
          <w:rFonts w:asciiTheme="majorHAnsi" w:hAnsiTheme="majorHAnsi" w:cstheme="minorHAnsi"/>
          <w:sz w:val="24"/>
          <w:szCs w:val="24"/>
        </w:rPr>
        <w:t>234.700,00</w:t>
      </w:r>
      <w:r w:rsidR="00BC78D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6517AC" w:rsidRPr="00E5198E">
        <w:rPr>
          <w:rFonts w:asciiTheme="majorHAnsi" w:hAnsiTheme="majorHAnsi" w:cstheme="minorHAnsi"/>
          <w:sz w:val="24"/>
          <w:szCs w:val="24"/>
        </w:rPr>
        <w:t>;</w:t>
      </w:r>
    </w:p>
    <w:p w14:paraId="232BB692" w14:textId="31CC5FDA" w:rsidR="00350570" w:rsidRPr="00E5198E" w:rsidRDefault="00350570" w:rsidP="00350570">
      <w:pPr>
        <w:pStyle w:val="Odlomakpopisa"/>
        <w:numPr>
          <w:ilvl w:val="0"/>
          <w:numId w:val="33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Ostali rashodi planirani u iznosu od </w:t>
      </w:r>
      <w:r w:rsidR="00465CD5">
        <w:rPr>
          <w:rFonts w:asciiTheme="majorHAnsi" w:hAnsiTheme="majorHAnsi" w:cstheme="minorHAnsi"/>
          <w:sz w:val="24"/>
          <w:szCs w:val="24"/>
        </w:rPr>
        <w:t>232.400,00</w:t>
      </w:r>
      <w:r w:rsidR="00BC78D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6517AC" w:rsidRPr="00E5198E">
        <w:rPr>
          <w:rFonts w:asciiTheme="majorHAnsi" w:hAnsiTheme="majorHAnsi" w:cstheme="minorHAnsi"/>
          <w:sz w:val="24"/>
          <w:szCs w:val="24"/>
        </w:rPr>
        <w:t>.</w:t>
      </w:r>
    </w:p>
    <w:p w14:paraId="7522BCDB" w14:textId="77777777" w:rsidR="00B6007A" w:rsidRPr="00E5198E" w:rsidRDefault="00B6007A" w:rsidP="00350570">
      <w:pPr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43F128BE" w14:textId="77777777" w:rsidR="006B6D6F" w:rsidRPr="00E5198E" w:rsidRDefault="006B6D6F" w:rsidP="00350570">
      <w:pPr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59C6C11B" w14:textId="77777777" w:rsidR="005A309A" w:rsidRPr="00E5198E" w:rsidRDefault="005A309A" w:rsidP="00350570">
      <w:pPr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2B6CA4FF" w14:textId="77777777" w:rsidR="005A309A" w:rsidRDefault="005A309A" w:rsidP="00350570">
      <w:pPr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298EBA79" w14:textId="77777777" w:rsidR="00486FC5" w:rsidRPr="00E5198E" w:rsidRDefault="00486FC5" w:rsidP="00350570">
      <w:pPr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</w:p>
    <w:p w14:paraId="5F07C76C" w14:textId="38EB06B2" w:rsidR="00350570" w:rsidRPr="00E5198E" w:rsidRDefault="00350570" w:rsidP="00350570">
      <w:pPr>
        <w:spacing w:after="0"/>
        <w:jc w:val="both"/>
        <w:rPr>
          <w:rFonts w:asciiTheme="majorHAnsi" w:hAnsiTheme="majorHAnsi" w:cstheme="minorHAnsi"/>
          <w:b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sz w:val="24"/>
          <w:szCs w:val="24"/>
        </w:rPr>
        <w:lastRenderedPageBreak/>
        <w:t>Rashodi za nabavu nefinancijske imovine</w:t>
      </w:r>
    </w:p>
    <w:p w14:paraId="487A568C" w14:textId="534409A1" w:rsidR="00350570" w:rsidRPr="00E5198E" w:rsidRDefault="00350570" w:rsidP="00350570">
      <w:pPr>
        <w:spacing w:after="0"/>
        <w:jc w:val="both"/>
        <w:rPr>
          <w:rFonts w:asciiTheme="majorHAnsi" w:hAnsiTheme="majorHAnsi" w:cstheme="minorHAnsi"/>
          <w:b/>
          <w:sz w:val="24"/>
          <w:szCs w:val="24"/>
        </w:rPr>
      </w:pPr>
    </w:p>
    <w:p w14:paraId="18570A4F" w14:textId="2AEF1260" w:rsidR="00350570" w:rsidRPr="00E5198E" w:rsidRDefault="00350570" w:rsidP="00350570">
      <w:pPr>
        <w:spacing w:after="0"/>
        <w:jc w:val="both"/>
        <w:rPr>
          <w:rFonts w:asciiTheme="majorHAnsi" w:hAnsiTheme="majorHAnsi" w:cstheme="minorHAnsi"/>
          <w:b/>
          <w:bCs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sz w:val="24"/>
          <w:szCs w:val="24"/>
        </w:rPr>
        <w:t xml:space="preserve">Rashodi za nabavu nefinancijske imovine planirani u iznosu od </w:t>
      </w:r>
      <w:r w:rsidR="00465CD5">
        <w:rPr>
          <w:rFonts w:asciiTheme="majorHAnsi" w:hAnsiTheme="majorHAnsi" w:cstheme="minorHAnsi"/>
          <w:b/>
          <w:bCs/>
          <w:sz w:val="24"/>
          <w:szCs w:val="24"/>
        </w:rPr>
        <w:t>2.453.000,00,</w:t>
      </w:r>
      <w:r w:rsidRPr="00E5198E">
        <w:rPr>
          <w:rFonts w:asciiTheme="majorHAnsi" w:hAnsiTheme="majorHAnsi" w:cstheme="minorHAnsi"/>
          <w:b/>
          <w:bCs/>
          <w:sz w:val="24"/>
          <w:szCs w:val="24"/>
        </w:rPr>
        <w:t xml:space="preserve"> a čine ih:</w:t>
      </w:r>
    </w:p>
    <w:p w14:paraId="5E333D2F" w14:textId="3D8D8F99" w:rsidR="00350570" w:rsidRPr="00E5198E" w:rsidRDefault="00350570" w:rsidP="00EB461D">
      <w:pPr>
        <w:pStyle w:val="Odlomakpopisa"/>
        <w:numPr>
          <w:ilvl w:val="0"/>
          <w:numId w:val="35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Rashodi za nabavu neproizvedene dugotrajne imovine planirani u iznosu od </w:t>
      </w:r>
      <w:r w:rsidR="005A309A" w:rsidRPr="00E5198E">
        <w:rPr>
          <w:rFonts w:asciiTheme="majorHAnsi" w:hAnsiTheme="majorHAnsi" w:cstheme="minorHAnsi"/>
          <w:sz w:val="24"/>
          <w:szCs w:val="24"/>
        </w:rPr>
        <w:t>35</w:t>
      </w:r>
      <w:r w:rsidR="00BC78D4" w:rsidRPr="00E5198E">
        <w:rPr>
          <w:rFonts w:asciiTheme="majorHAnsi" w:hAnsiTheme="majorHAnsi" w:cstheme="minorHAnsi"/>
          <w:sz w:val="24"/>
          <w:szCs w:val="24"/>
        </w:rPr>
        <w:t>.000,00 eura</w:t>
      </w:r>
      <w:r w:rsidR="006517AC" w:rsidRPr="00E5198E">
        <w:rPr>
          <w:rFonts w:asciiTheme="majorHAnsi" w:hAnsiTheme="majorHAnsi" w:cstheme="minorHAnsi"/>
          <w:sz w:val="24"/>
          <w:szCs w:val="24"/>
        </w:rPr>
        <w:t>;</w:t>
      </w:r>
    </w:p>
    <w:p w14:paraId="6EBF0EA9" w14:textId="3F05F180" w:rsidR="00350570" w:rsidRPr="00E5198E" w:rsidRDefault="00350570" w:rsidP="00EB461D">
      <w:pPr>
        <w:pStyle w:val="Odlomakpopisa"/>
        <w:numPr>
          <w:ilvl w:val="0"/>
          <w:numId w:val="35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Rashodi za nabavu proizvedene dugotrajne imovine planirani u iznosu od </w:t>
      </w:r>
      <w:r w:rsidR="00465CD5">
        <w:rPr>
          <w:rFonts w:asciiTheme="majorHAnsi" w:hAnsiTheme="majorHAnsi" w:cstheme="minorHAnsi"/>
          <w:sz w:val="24"/>
          <w:szCs w:val="24"/>
        </w:rPr>
        <w:t>2.318.000,00</w:t>
      </w:r>
      <w:r w:rsidR="00BC78D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544F52" w:rsidRPr="00E5198E">
        <w:rPr>
          <w:rFonts w:asciiTheme="majorHAnsi" w:hAnsiTheme="majorHAnsi" w:cstheme="minorHAnsi"/>
          <w:sz w:val="24"/>
          <w:szCs w:val="24"/>
        </w:rPr>
        <w:t>;</w:t>
      </w:r>
    </w:p>
    <w:p w14:paraId="54F80D97" w14:textId="3A00EA81" w:rsidR="009F0E49" w:rsidRPr="00E5198E" w:rsidRDefault="006517AC" w:rsidP="00C209D2">
      <w:pPr>
        <w:pStyle w:val="Odlomakpopisa"/>
        <w:numPr>
          <w:ilvl w:val="0"/>
          <w:numId w:val="35"/>
        </w:num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Rashodi za dodatna ulaganja na nefinancijskoj imovini planirani u iznosu od </w:t>
      </w:r>
      <w:r w:rsidR="00FB467B">
        <w:rPr>
          <w:rFonts w:asciiTheme="majorHAnsi" w:hAnsiTheme="majorHAnsi" w:cstheme="minorHAnsi"/>
          <w:sz w:val="24"/>
          <w:szCs w:val="24"/>
        </w:rPr>
        <w:t>100.000,00</w:t>
      </w:r>
      <w:r w:rsidR="00BC78D4"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544F52" w:rsidRPr="00E5198E">
        <w:rPr>
          <w:rFonts w:asciiTheme="majorHAnsi" w:hAnsiTheme="majorHAnsi" w:cstheme="minorHAnsi"/>
          <w:sz w:val="24"/>
          <w:szCs w:val="24"/>
        </w:rPr>
        <w:t>.</w:t>
      </w:r>
    </w:p>
    <w:p w14:paraId="1677ECBD" w14:textId="665B6711" w:rsidR="0095488E" w:rsidRDefault="00E17359" w:rsidP="00E17359">
      <w:pPr>
        <w:spacing w:after="0"/>
        <w:ind w:left="36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Izdaci za financijsku imovinu i otplate zajmova planirani u iznosu od </w:t>
      </w:r>
      <w:r w:rsidR="00486FC5">
        <w:rPr>
          <w:rFonts w:asciiTheme="majorHAnsi" w:hAnsiTheme="majorHAnsi" w:cstheme="minorHAnsi"/>
          <w:sz w:val="24"/>
          <w:szCs w:val="24"/>
        </w:rPr>
        <w:t>7</w:t>
      </w:r>
      <w:r w:rsidR="00465CD5">
        <w:rPr>
          <w:rFonts w:asciiTheme="majorHAnsi" w:hAnsiTheme="majorHAnsi" w:cstheme="minorHAnsi"/>
          <w:sz w:val="24"/>
          <w:szCs w:val="24"/>
        </w:rPr>
        <w:t>3</w:t>
      </w:r>
      <w:r>
        <w:rPr>
          <w:rFonts w:asciiTheme="majorHAnsi" w:hAnsiTheme="majorHAnsi" w:cstheme="minorHAnsi"/>
          <w:sz w:val="24"/>
          <w:szCs w:val="24"/>
        </w:rPr>
        <w:t>0.000,00 eura</w:t>
      </w:r>
    </w:p>
    <w:p w14:paraId="5C5B215A" w14:textId="3F00787A" w:rsidR="00486FC5" w:rsidRPr="00E17359" w:rsidRDefault="00486FC5" w:rsidP="00E17359">
      <w:pPr>
        <w:spacing w:after="0"/>
        <w:ind w:left="360"/>
        <w:jc w:val="both"/>
        <w:rPr>
          <w:rFonts w:asciiTheme="majorHAnsi" w:hAnsiTheme="majorHAnsi" w:cstheme="minorHAnsi"/>
          <w:sz w:val="24"/>
          <w:szCs w:val="24"/>
        </w:rPr>
      </w:pPr>
      <w:r w:rsidRPr="00486FC5">
        <w:rPr>
          <w:rFonts w:asciiTheme="majorHAnsi" w:hAnsiTheme="majorHAnsi" w:cstheme="minorHAnsi"/>
          <w:sz w:val="24"/>
          <w:szCs w:val="24"/>
        </w:rPr>
        <w:t>Višak prihoda prenesen iz prošle godine</w:t>
      </w:r>
      <w:r>
        <w:rPr>
          <w:rFonts w:asciiTheme="majorHAnsi" w:hAnsiTheme="majorHAnsi" w:cstheme="minorHAnsi"/>
          <w:sz w:val="24"/>
          <w:szCs w:val="24"/>
        </w:rPr>
        <w:t xml:space="preserve"> planiran u iznosu od </w:t>
      </w:r>
      <w:r w:rsidR="00422627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>4</w:t>
      </w:r>
      <w:r w:rsidR="00465CD5">
        <w:rPr>
          <w:rFonts w:asciiTheme="majorHAnsi" w:hAnsiTheme="majorHAnsi" w:cstheme="minorHAnsi"/>
          <w:sz w:val="24"/>
          <w:szCs w:val="24"/>
        </w:rPr>
        <w:t>0</w:t>
      </w:r>
      <w:r>
        <w:rPr>
          <w:rFonts w:asciiTheme="majorHAnsi" w:hAnsiTheme="majorHAnsi" w:cstheme="minorHAnsi"/>
          <w:sz w:val="24"/>
          <w:szCs w:val="24"/>
        </w:rPr>
        <w:t>0.000,00 eura.</w:t>
      </w:r>
    </w:p>
    <w:p w14:paraId="6A9022A8" w14:textId="73721737" w:rsidR="00C209D2" w:rsidRPr="00E5198E" w:rsidRDefault="00C209D2" w:rsidP="00C209D2">
      <w:pPr>
        <w:spacing w:after="0"/>
        <w:jc w:val="both"/>
        <w:rPr>
          <w:rFonts w:asciiTheme="majorHAnsi" w:hAnsiTheme="majorHAnsi" w:cstheme="minorHAnsi"/>
          <w:sz w:val="24"/>
          <w:szCs w:val="24"/>
          <w14:props3d w14:extrusionH="0" w14:contourW="0" w14:prstMaterial="warmMatte">
            <w14:bevelT w14:w="0" w14:h="25400" w14:prst="circle"/>
          </w14:props3d>
        </w:rPr>
      </w:pPr>
      <w:r w:rsidRPr="00E5198E">
        <w:rPr>
          <w:rFonts w:asciiTheme="majorHAnsi" w:hAnsiTheme="majorHAnsi" w:cstheme="minorHAnsi"/>
          <w:noProof/>
          <w:sz w:val="24"/>
          <w:szCs w:val="24"/>
          <w:lang w:eastAsia="hr-HR"/>
        </w:rPr>
        <w:drawing>
          <wp:inline distT="0" distB="0" distL="0" distR="0" wp14:anchorId="7AF198E1" wp14:editId="50DD25FC">
            <wp:extent cx="5514975" cy="4767943"/>
            <wp:effectExtent l="0" t="0" r="9525" b="1397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C51D663" w14:textId="431E071E" w:rsidR="00BB79D2" w:rsidRPr="00E5198E" w:rsidRDefault="0095488E" w:rsidP="00181ABD">
      <w:pPr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br w:type="page"/>
      </w:r>
      <w:r w:rsidR="00BB79D2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lastRenderedPageBreak/>
        <w:t>PRORAČUNSKE KLASIFIKACIJE</w:t>
      </w:r>
    </w:p>
    <w:p w14:paraId="7A9A72D2" w14:textId="77777777" w:rsidR="00BB79D2" w:rsidRPr="00E5198E" w:rsidRDefault="00BB79D2" w:rsidP="00BB79D2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65B6D502" w14:textId="77777777" w:rsidR="00C153C2" w:rsidRPr="00C153C2" w:rsidRDefault="00C153C2" w:rsidP="00C153C2">
      <w:pPr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Cs/>
          <w:sz w:val="24"/>
          <w:szCs w:val="24"/>
        </w:rPr>
        <w:t xml:space="preserve">Prihodi, primici, rashodi i izdaci proračuna i financijskog plana iskazuju se prema proračunskim klasifikacijama. Sukladno Pravilniku o proračunskim klasifikacijama (»Narodne novine«, broj 04/24) proračunske klasifikacije jesu: </w:t>
      </w:r>
    </w:p>
    <w:p w14:paraId="3216962E" w14:textId="77777777" w:rsidR="00C153C2" w:rsidRPr="00C153C2" w:rsidRDefault="00C153C2" w:rsidP="00C153C2">
      <w:pPr>
        <w:numPr>
          <w:ilvl w:val="1"/>
          <w:numId w:val="37"/>
        </w:numPr>
        <w:ind w:left="567" w:hanging="283"/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/>
          <w:sz w:val="24"/>
          <w:szCs w:val="24"/>
        </w:rPr>
        <w:t>Organizacijska klasifikacija</w:t>
      </w:r>
      <w:r w:rsidRPr="00C153C2">
        <w:rPr>
          <w:rFonts w:asciiTheme="majorHAnsi" w:eastAsia="Calibri" w:hAnsiTheme="majorHAnsi" w:cs="Calibri"/>
          <w:bCs/>
          <w:sz w:val="24"/>
          <w:szCs w:val="24"/>
        </w:rPr>
        <w:t xml:space="preserve"> sadrži povezane i međusobno usklađene (hijerarhijski i s obzirom na odnose prava i odgovornosti) cjeline proračuna i proračunskih korisnika koje odgovarajućim materijalnim sredstvima ostvaruju postavljene ciljeve,</w:t>
      </w:r>
    </w:p>
    <w:p w14:paraId="278C1E22" w14:textId="77777777" w:rsidR="00C153C2" w:rsidRPr="00C153C2" w:rsidRDefault="00C153C2" w:rsidP="00C153C2">
      <w:pPr>
        <w:numPr>
          <w:ilvl w:val="1"/>
          <w:numId w:val="37"/>
        </w:numPr>
        <w:ind w:left="567" w:hanging="283"/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/>
          <w:sz w:val="24"/>
          <w:szCs w:val="24"/>
        </w:rPr>
        <w:t>Programska klasifikacija</w:t>
      </w:r>
      <w:r w:rsidRPr="00C153C2">
        <w:rPr>
          <w:rFonts w:asciiTheme="majorHAnsi" w:eastAsia="Calibri" w:hAnsiTheme="majorHAnsi" w:cs="Calibri"/>
          <w:bCs/>
          <w:sz w:val="24"/>
          <w:szCs w:val="24"/>
        </w:rPr>
        <w:t xml:space="preserve"> je prikaz programa i njihovih sastavnih dijelova: aktivnosti i projekata, definiranih u skladu s aktima strateškog planiranja te ciljevima i zadaćama proračuna te proračunskih i izvanproračunskih korisnika,</w:t>
      </w:r>
    </w:p>
    <w:p w14:paraId="456CB367" w14:textId="77777777" w:rsidR="00C153C2" w:rsidRPr="00C153C2" w:rsidRDefault="00C153C2" w:rsidP="00C153C2">
      <w:pPr>
        <w:numPr>
          <w:ilvl w:val="1"/>
          <w:numId w:val="37"/>
        </w:numPr>
        <w:ind w:left="567" w:hanging="283"/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/>
          <w:sz w:val="24"/>
          <w:szCs w:val="24"/>
        </w:rPr>
        <w:t>Funkcijska klasifikacija</w:t>
      </w:r>
      <w:r w:rsidRPr="00C153C2">
        <w:rPr>
          <w:rFonts w:asciiTheme="majorHAnsi" w:eastAsia="Calibri" w:hAnsiTheme="majorHAnsi" w:cs="Calibri"/>
          <w:bCs/>
          <w:sz w:val="24"/>
          <w:szCs w:val="24"/>
        </w:rPr>
        <w:t xml:space="preserve"> je prikaz rashoda proračuna te proračunskih i izvanproračunskih korisnika razvrstanih prema njihovoj namjeni,</w:t>
      </w:r>
    </w:p>
    <w:p w14:paraId="762B40F8" w14:textId="77777777" w:rsidR="00C153C2" w:rsidRPr="00C153C2" w:rsidRDefault="00C153C2" w:rsidP="00C153C2">
      <w:pPr>
        <w:numPr>
          <w:ilvl w:val="1"/>
          <w:numId w:val="37"/>
        </w:numPr>
        <w:ind w:left="567" w:hanging="283"/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/>
          <w:sz w:val="24"/>
          <w:szCs w:val="24"/>
        </w:rPr>
        <w:t>Ekonomska klasifikacija</w:t>
      </w:r>
      <w:r w:rsidRPr="00C153C2">
        <w:rPr>
          <w:rFonts w:asciiTheme="majorHAnsi" w:eastAsia="Calibri" w:hAnsiTheme="majorHAnsi" w:cs="Calibri"/>
          <w:bCs/>
          <w:sz w:val="24"/>
          <w:szCs w:val="24"/>
        </w:rPr>
        <w:t xml:space="preserve"> sadrži prihode i primitke razvrstane po prirodnim vrstama te rashode i izdatke razvrstane prema njihovoj ekonomskoj namjeni kojoj služe,</w:t>
      </w:r>
    </w:p>
    <w:p w14:paraId="74686007" w14:textId="77777777" w:rsidR="00C153C2" w:rsidRPr="00C153C2" w:rsidRDefault="00C153C2" w:rsidP="00C153C2">
      <w:pPr>
        <w:numPr>
          <w:ilvl w:val="1"/>
          <w:numId w:val="37"/>
        </w:numPr>
        <w:ind w:left="567" w:hanging="283"/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/>
          <w:sz w:val="24"/>
          <w:szCs w:val="24"/>
        </w:rPr>
        <w:t>Lokacijska klasifikacija</w:t>
      </w:r>
      <w:r w:rsidRPr="00C153C2">
        <w:rPr>
          <w:rFonts w:asciiTheme="majorHAnsi" w:eastAsia="Calibri" w:hAnsiTheme="majorHAnsi" w:cs="Calibri"/>
          <w:bCs/>
          <w:sz w:val="24"/>
          <w:szCs w:val="24"/>
        </w:rPr>
        <w:t xml:space="preserve"> je prikaz rashoda i izdataka prema teritorijalno definiranim cjelinama u skladu s ustrojem Republike Hrvatske, drugih država članica Europske unije te ostalih država,</w:t>
      </w:r>
    </w:p>
    <w:p w14:paraId="6338E926" w14:textId="77777777" w:rsidR="00C153C2" w:rsidRPr="00C153C2" w:rsidRDefault="00C153C2" w:rsidP="00C153C2">
      <w:pPr>
        <w:numPr>
          <w:ilvl w:val="1"/>
          <w:numId w:val="37"/>
        </w:numPr>
        <w:ind w:left="567" w:hanging="425"/>
        <w:contextualSpacing/>
        <w:jc w:val="both"/>
        <w:rPr>
          <w:rFonts w:asciiTheme="majorHAnsi" w:eastAsia="Calibri" w:hAnsiTheme="majorHAnsi" w:cs="Calibri"/>
          <w:bCs/>
          <w:sz w:val="24"/>
          <w:szCs w:val="24"/>
        </w:rPr>
      </w:pPr>
      <w:r w:rsidRPr="00C153C2">
        <w:rPr>
          <w:rFonts w:asciiTheme="majorHAnsi" w:eastAsia="Calibri" w:hAnsiTheme="majorHAnsi" w:cs="Calibri"/>
          <w:b/>
          <w:sz w:val="24"/>
          <w:szCs w:val="24"/>
        </w:rPr>
        <w:t>Izvori financiranja</w:t>
      </w:r>
      <w:r w:rsidRPr="00C153C2">
        <w:rPr>
          <w:rFonts w:asciiTheme="majorHAnsi" w:eastAsia="Calibri" w:hAnsiTheme="majorHAnsi" w:cs="Calibri"/>
          <w:bCs/>
          <w:sz w:val="24"/>
          <w:szCs w:val="24"/>
        </w:rPr>
        <w:t>, a koje čine skupine prihoda i primitaka iz kojih se podmiruju rashodi i izdaci određene vrste i utvrđene namjene.</w:t>
      </w:r>
    </w:p>
    <w:p w14:paraId="2C5F5B5F" w14:textId="77777777" w:rsidR="00BB79D2" w:rsidRPr="00E5198E" w:rsidRDefault="00BB79D2" w:rsidP="00BB79D2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61411371" w14:textId="7F185FE7" w:rsidR="00BB79D2" w:rsidRPr="00E5198E" w:rsidRDefault="00BB79D2" w:rsidP="00BB79D2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 xml:space="preserve">Proračun Općine </w:t>
      </w:r>
      <w:r w:rsidR="0095760E" w:rsidRPr="00E5198E">
        <w:rPr>
          <w:rFonts w:asciiTheme="majorHAnsi" w:hAnsiTheme="majorHAnsi" w:cstheme="minorHAnsi"/>
          <w:bCs/>
          <w:sz w:val="24"/>
          <w:szCs w:val="24"/>
        </w:rPr>
        <w:t>Gola</w:t>
      </w:r>
      <w:r w:rsidRPr="00E5198E">
        <w:rPr>
          <w:rFonts w:asciiTheme="majorHAnsi" w:hAnsiTheme="majorHAnsi" w:cstheme="minorHAnsi"/>
          <w:bCs/>
          <w:sz w:val="24"/>
          <w:szCs w:val="24"/>
        </w:rPr>
        <w:t xml:space="preserve"> sastoji se od razdjela, glava i programa. Programi se sastoje od aktivnosti i projekata (kapitalni i tekući projekti).</w:t>
      </w:r>
    </w:p>
    <w:p w14:paraId="291C2FAD" w14:textId="395DB952" w:rsidR="00B44949" w:rsidRPr="00E5198E" w:rsidRDefault="00B44949" w:rsidP="00BB79D2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1399F9AD" w14:textId="6E6F3A3F" w:rsidR="0095760E" w:rsidRPr="00E5198E" w:rsidRDefault="00B44949" w:rsidP="00916DC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noProof/>
          <w:sz w:val="24"/>
          <w:szCs w:val="24"/>
          <w:lang w:eastAsia="hr-HR"/>
        </w:rPr>
        <w:lastRenderedPageBreak/>
        <w:drawing>
          <wp:inline distT="0" distB="0" distL="0" distR="0" wp14:anchorId="657E851A" wp14:editId="71D6890D">
            <wp:extent cx="5852160" cy="4857750"/>
            <wp:effectExtent l="38100" t="19050" r="15240" b="0"/>
            <wp:docPr id="11" name="Dij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14:paraId="3D25D852" w14:textId="46A17577" w:rsidR="00C3185B" w:rsidRPr="00E5198E" w:rsidRDefault="00D37CB3" w:rsidP="0057493D">
      <w:pPr>
        <w:spacing w:after="0"/>
        <w:jc w:val="both"/>
        <w:rPr>
          <w:rFonts w:asciiTheme="majorHAnsi" w:hAnsiTheme="majorHAnsi" w:cstheme="minorHAnsi"/>
          <w:b/>
          <w:noProof/>
          <w:sz w:val="24"/>
          <w:szCs w:val="24"/>
        </w:rPr>
      </w:pPr>
      <w:r w:rsidRPr="00E5198E">
        <w:rPr>
          <w:rFonts w:asciiTheme="majorHAnsi" w:hAnsiTheme="majorHAnsi" w:cstheme="minorHAnsi"/>
          <w:b/>
          <w:noProof/>
          <w:sz w:val="24"/>
          <w:szCs w:val="24"/>
          <w:lang w:eastAsia="hr-HR"/>
        </w:rPr>
        <w:drawing>
          <wp:inline distT="0" distB="0" distL="0" distR="0" wp14:anchorId="16405708" wp14:editId="720338E6">
            <wp:extent cx="5786755" cy="3689350"/>
            <wp:effectExtent l="19050" t="19050" r="23495" b="0"/>
            <wp:docPr id="16" name="Dijagram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758BD444" w14:textId="77777777" w:rsidR="00B6760E" w:rsidRPr="00E5198E" w:rsidRDefault="00B6760E" w:rsidP="0057493D">
      <w:pPr>
        <w:spacing w:after="0"/>
        <w:jc w:val="both"/>
        <w:rPr>
          <w:rFonts w:asciiTheme="majorHAnsi" w:hAnsiTheme="majorHAnsi" w:cstheme="minorHAnsi"/>
          <w:b/>
          <w:noProof/>
          <w:sz w:val="24"/>
          <w:szCs w:val="24"/>
        </w:rPr>
      </w:pPr>
    </w:p>
    <w:p w14:paraId="1CC87E5E" w14:textId="77777777" w:rsidR="00181ABD" w:rsidRPr="00E5198E" w:rsidRDefault="00181ABD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0DBF4375" w14:textId="77777777" w:rsidR="00181ABD" w:rsidRPr="00E5198E" w:rsidRDefault="00181ABD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6CEE5430" w14:textId="52A48CED" w:rsidR="00ED4B4D" w:rsidRPr="00E5198E" w:rsidRDefault="00350570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OPIS POSEBNOG DIJELA PRORAČUNA</w:t>
      </w:r>
    </w:p>
    <w:p w14:paraId="17D9A6D8" w14:textId="77777777" w:rsidR="00ED4B4D" w:rsidRPr="00E5198E" w:rsidRDefault="00ED4B4D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26C4596E" w14:textId="30480196" w:rsidR="00546028" w:rsidRPr="00E5198E" w:rsidRDefault="00546028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RAZDJEL 001 </w:t>
      </w:r>
      <w:r w:rsidR="00F02A6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OPĆINSKO VIJEĆE I OPĆINSKI NAČELNIK</w:t>
      </w:r>
    </w:p>
    <w:p w14:paraId="4DEEEFEB" w14:textId="6276E256" w:rsidR="00606978" w:rsidRPr="00E5198E" w:rsidRDefault="00606978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05D5E087" w14:textId="67732BBC" w:rsidR="00606978" w:rsidRPr="00E5198E" w:rsidRDefault="00606978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GLAVA 00101 </w:t>
      </w:r>
      <w:r w:rsidR="00C2093E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OPĆINSKO VIJEĆE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F02A6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I OPĆINSKI NAČELNIK 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PLANIRANO U IZNOSU OD </w:t>
      </w:r>
      <w:r w:rsidR="00465CD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807</w:t>
      </w:r>
      <w:r w:rsidR="00FB467B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.600,00</w:t>
      </w:r>
      <w:r w:rsidR="005C78FE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</w:p>
    <w:p w14:paraId="55A7A22F" w14:textId="77777777" w:rsidR="00792548" w:rsidRPr="00E5198E" w:rsidRDefault="00792548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7B8FD00B" w14:textId="5A849573" w:rsidR="00BB619E" w:rsidRPr="00E5198E" w:rsidRDefault="00FE7B78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Program 1001 </w:t>
      </w:r>
      <w:r w:rsidR="00C2093E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Rad </w:t>
      </w:r>
      <w:r w:rsidR="00F02A6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Općinskog vijeća i Općinskog načelnika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planira</w:t>
      </w:r>
      <w:r w:rsidR="005E55F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no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u iznosu od </w:t>
      </w:r>
      <w:r w:rsidR="000139E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8</w:t>
      </w:r>
      <w:r w:rsidR="00465CD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07</w:t>
      </w:r>
      <w:r w:rsidR="00AF377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.600,00</w:t>
      </w:r>
      <w:r w:rsidR="005C78FE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  <w:r w:rsidR="00CB7728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.</w:t>
      </w:r>
    </w:p>
    <w:p w14:paraId="01EAD3DE" w14:textId="0C7ACF5D" w:rsidR="00E2769F" w:rsidRPr="00E3033F" w:rsidRDefault="0095488E" w:rsidP="00587BB1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3033F">
        <w:rPr>
          <w:rFonts w:asciiTheme="majorHAnsi" w:hAnsiTheme="majorHAnsi" w:cstheme="minorHAnsi"/>
          <w:bCs/>
          <w:sz w:val="24"/>
          <w:szCs w:val="24"/>
        </w:rPr>
        <w:t xml:space="preserve">Rashodi vezani uz </w:t>
      </w:r>
      <w:r w:rsidR="00F02A6F" w:rsidRPr="00E3033F">
        <w:rPr>
          <w:rFonts w:asciiTheme="majorHAnsi" w:hAnsiTheme="majorHAnsi" w:cstheme="minorHAnsi"/>
          <w:bCs/>
          <w:sz w:val="24"/>
          <w:szCs w:val="24"/>
        </w:rPr>
        <w:t>redovnu djelatnost</w:t>
      </w:r>
      <w:r w:rsidR="00E2769F" w:rsidRPr="00E3033F">
        <w:rPr>
          <w:rFonts w:asciiTheme="majorHAnsi" w:hAnsiTheme="majorHAnsi" w:cstheme="minorHAnsi"/>
          <w:bCs/>
          <w:sz w:val="24"/>
          <w:szCs w:val="24"/>
        </w:rPr>
        <w:t xml:space="preserve"> planirani su u iznosu od </w:t>
      </w:r>
      <w:r w:rsidR="000139E5" w:rsidRPr="00E3033F">
        <w:rPr>
          <w:rFonts w:asciiTheme="majorHAnsi" w:hAnsiTheme="majorHAnsi" w:cstheme="minorHAnsi"/>
          <w:bCs/>
          <w:sz w:val="24"/>
          <w:szCs w:val="24"/>
        </w:rPr>
        <w:t>75</w:t>
      </w:r>
      <w:r w:rsidR="00465CD5">
        <w:rPr>
          <w:rFonts w:asciiTheme="majorHAnsi" w:hAnsiTheme="majorHAnsi" w:cstheme="minorHAnsi"/>
          <w:bCs/>
          <w:sz w:val="24"/>
          <w:szCs w:val="24"/>
        </w:rPr>
        <w:t>0</w:t>
      </w:r>
      <w:r w:rsidR="005C78FE" w:rsidRPr="00E3033F">
        <w:rPr>
          <w:rFonts w:asciiTheme="majorHAnsi" w:hAnsiTheme="majorHAnsi" w:cstheme="minorHAnsi"/>
          <w:bCs/>
          <w:sz w:val="24"/>
          <w:szCs w:val="24"/>
        </w:rPr>
        <w:t>.</w:t>
      </w:r>
      <w:r w:rsidR="00F02A6F" w:rsidRPr="00E3033F">
        <w:rPr>
          <w:rFonts w:asciiTheme="majorHAnsi" w:hAnsiTheme="majorHAnsi" w:cstheme="minorHAnsi"/>
          <w:bCs/>
          <w:sz w:val="24"/>
          <w:szCs w:val="24"/>
        </w:rPr>
        <w:t>0</w:t>
      </w:r>
      <w:r w:rsidR="005C78FE" w:rsidRPr="00E3033F">
        <w:rPr>
          <w:rFonts w:asciiTheme="majorHAnsi" w:hAnsiTheme="majorHAnsi" w:cstheme="minorHAnsi"/>
          <w:bCs/>
          <w:sz w:val="24"/>
          <w:szCs w:val="24"/>
        </w:rPr>
        <w:t>00,00 eura</w:t>
      </w:r>
      <w:r w:rsidR="00E2769F" w:rsidRPr="00E3033F">
        <w:rPr>
          <w:rFonts w:asciiTheme="majorHAnsi" w:hAnsiTheme="majorHAnsi" w:cstheme="minorHAnsi"/>
          <w:bCs/>
          <w:sz w:val="24"/>
          <w:szCs w:val="24"/>
        </w:rPr>
        <w:t xml:space="preserve">, za </w:t>
      </w:r>
      <w:r w:rsidR="00F02A6F" w:rsidRPr="00E3033F">
        <w:rPr>
          <w:rFonts w:asciiTheme="majorHAnsi" w:hAnsiTheme="majorHAnsi" w:cstheme="minorHAnsi"/>
          <w:bCs/>
          <w:sz w:val="24"/>
          <w:szCs w:val="24"/>
        </w:rPr>
        <w:t xml:space="preserve">rad političkih stranaka planirani u iznosu od 2.600,00 eura, za </w:t>
      </w:r>
      <w:r w:rsidR="00033D74" w:rsidRPr="00E3033F">
        <w:rPr>
          <w:rFonts w:asciiTheme="majorHAnsi" w:hAnsiTheme="majorHAnsi" w:cstheme="minorHAnsi"/>
          <w:bCs/>
          <w:sz w:val="24"/>
          <w:szCs w:val="24"/>
        </w:rPr>
        <w:t xml:space="preserve">promicanje kulturnog ugleda Općine Gola </w:t>
      </w:r>
      <w:r w:rsidR="00F02A6F" w:rsidRPr="00E3033F">
        <w:rPr>
          <w:rFonts w:asciiTheme="majorHAnsi" w:hAnsiTheme="majorHAnsi" w:cstheme="minorHAnsi"/>
          <w:bCs/>
          <w:sz w:val="24"/>
          <w:szCs w:val="24"/>
        </w:rPr>
        <w:t xml:space="preserve"> planirani u iznosu od </w:t>
      </w:r>
      <w:r w:rsidR="00FB467B" w:rsidRPr="00E3033F">
        <w:rPr>
          <w:rFonts w:asciiTheme="majorHAnsi" w:hAnsiTheme="majorHAnsi" w:cstheme="minorHAnsi"/>
          <w:bCs/>
          <w:sz w:val="24"/>
          <w:szCs w:val="24"/>
        </w:rPr>
        <w:t>4</w:t>
      </w:r>
      <w:r w:rsidR="00F02A6F" w:rsidRPr="00E3033F">
        <w:rPr>
          <w:rFonts w:asciiTheme="majorHAnsi" w:hAnsiTheme="majorHAnsi" w:cstheme="minorHAnsi"/>
          <w:bCs/>
          <w:sz w:val="24"/>
          <w:szCs w:val="24"/>
        </w:rPr>
        <w:t>0.000,00 eura</w:t>
      </w:r>
      <w:r w:rsidR="000139E5" w:rsidRPr="00E3033F">
        <w:rPr>
          <w:rFonts w:asciiTheme="majorHAnsi" w:hAnsiTheme="majorHAnsi" w:cstheme="minorHAnsi"/>
          <w:bCs/>
          <w:sz w:val="24"/>
          <w:szCs w:val="24"/>
        </w:rPr>
        <w:t xml:space="preserve"> i 15.000,00 eura za sufinanciranje plaća liječnika </w:t>
      </w:r>
    </w:p>
    <w:p w14:paraId="0F48706D" w14:textId="690DCCDA" w:rsidR="005C78FE" w:rsidRPr="00E3033F" w:rsidRDefault="005C78FE" w:rsidP="00587BB1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18013481" w14:textId="4DBC4D5E" w:rsidR="00314EBB" w:rsidRPr="00E5198E" w:rsidRDefault="001436D7" w:rsidP="001436D7">
      <w:pPr>
        <w:spacing w:after="0"/>
        <w:jc w:val="center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/>
          <w:noProof/>
        </w:rPr>
        <w:drawing>
          <wp:inline distT="0" distB="0" distL="0" distR="0" wp14:anchorId="3EB5DD70" wp14:editId="6CCC7063">
            <wp:extent cx="1025001" cy="1226820"/>
            <wp:effectExtent l="19050" t="0" r="22860" b="37338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987" cy="124355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422627" w:rsidRPr="00422627">
        <w:rPr>
          <w:noProof/>
        </w:rPr>
        <w:t xml:space="preserve"> </w:t>
      </w:r>
      <w:r w:rsidR="00422627">
        <w:rPr>
          <w:noProof/>
        </w:rPr>
        <w:drawing>
          <wp:inline distT="0" distB="0" distL="0" distR="0" wp14:anchorId="40C94892" wp14:editId="3A3B525B">
            <wp:extent cx="1447800" cy="1296845"/>
            <wp:effectExtent l="19050" t="0" r="19050" b="398780"/>
            <wp:docPr id="185392335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2335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51239" cy="1299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432B2BC1" w14:textId="52F08492" w:rsidR="00314EBB" w:rsidRPr="00E5198E" w:rsidRDefault="00314EBB" w:rsidP="00314EBB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RAZDJEL 002 JEDINSTVENI UPRAVNI ODJEL</w:t>
      </w:r>
    </w:p>
    <w:p w14:paraId="6A3A68C5" w14:textId="77777777" w:rsidR="00314EBB" w:rsidRPr="00E5198E" w:rsidRDefault="00314EBB" w:rsidP="00314EBB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5DD24FB7" w14:textId="396C133A" w:rsidR="00314EBB" w:rsidRPr="00E5198E" w:rsidRDefault="00314EBB" w:rsidP="00314EBB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GLAVA 00201 JEDINSTVENI </w:t>
      </w:r>
      <w:r w:rsidR="001436D7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UPRAVNI ODJEL</w:t>
      </w:r>
    </w:p>
    <w:p w14:paraId="640391C0" w14:textId="7ED9FCDF" w:rsidR="00314EBB" w:rsidRPr="00E5198E" w:rsidRDefault="00314EBB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5220C610" w14:textId="58D7E15C" w:rsidR="001436D7" w:rsidRPr="00E5198E" w:rsidRDefault="00314EBB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Program 100</w:t>
      </w:r>
      <w:r w:rsidR="00F02A6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2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F02A6F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Jedinstveni upravni odjel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planirano u iznosu od </w:t>
      </w:r>
      <w:r w:rsidR="00465CD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929.900,00</w:t>
      </w:r>
      <w:r w:rsidR="005C78FE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.</w:t>
      </w:r>
    </w:p>
    <w:p w14:paraId="3F443EF7" w14:textId="68BC8EBA" w:rsidR="00F519F1" w:rsidRPr="00E5198E" w:rsidRDefault="00F02A6F" w:rsidP="0007304A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Ovim programom planirana su sredstva za redovne poslove u iznosu od </w:t>
      </w:r>
      <w:r w:rsidR="00465CD5">
        <w:rPr>
          <w:rFonts w:asciiTheme="majorHAnsi" w:hAnsiTheme="majorHAnsi" w:cstheme="minorHAnsi"/>
          <w:sz w:val="24"/>
          <w:szCs w:val="24"/>
        </w:rPr>
        <w:t>894.900,00</w:t>
      </w:r>
      <w:r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B1090D" w:rsidRPr="00E5198E">
        <w:rPr>
          <w:rFonts w:asciiTheme="majorHAnsi" w:hAnsiTheme="majorHAnsi" w:cstheme="minorHAnsi"/>
          <w:sz w:val="24"/>
          <w:szCs w:val="24"/>
        </w:rPr>
        <w:t xml:space="preserve"> i za projektno-tehničke dokumentacije u iznosu od </w:t>
      </w:r>
      <w:r w:rsidR="00033D74" w:rsidRPr="00E5198E">
        <w:rPr>
          <w:rFonts w:asciiTheme="majorHAnsi" w:hAnsiTheme="majorHAnsi" w:cstheme="minorHAnsi"/>
          <w:sz w:val="24"/>
          <w:szCs w:val="24"/>
        </w:rPr>
        <w:t>35</w:t>
      </w:r>
      <w:r w:rsidR="00B1090D" w:rsidRPr="00E5198E">
        <w:rPr>
          <w:rFonts w:asciiTheme="majorHAnsi" w:hAnsiTheme="majorHAnsi" w:cstheme="minorHAnsi"/>
          <w:sz w:val="24"/>
          <w:szCs w:val="24"/>
        </w:rPr>
        <w:t>.000,00 eura</w:t>
      </w:r>
      <w:r w:rsidR="002810FD" w:rsidRPr="00E5198E">
        <w:rPr>
          <w:rFonts w:asciiTheme="majorHAnsi" w:hAnsiTheme="majorHAnsi" w:cstheme="minorHAnsi"/>
          <w:sz w:val="24"/>
          <w:szCs w:val="24"/>
        </w:rPr>
        <w:t>.</w:t>
      </w:r>
    </w:p>
    <w:p w14:paraId="57838D60" w14:textId="6CD37603" w:rsidR="00EB12BB" w:rsidRPr="00E5198E" w:rsidRDefault="00EB12BB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3A11F559" w14:textId="5DFE1EE3" w:rsidR="00C90592" w:rsidRPr="00E5198E" w:rsidRDefault="00C90592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sz w:val="24"/>
          <w:szCs w:val="24"/>
        </w:rPr>
        <w:t>Pokazatelj rezultata</w:t>
      </w:r>
      <w:r w:rsidRPr="00E5198E">
        <w:rPr>
          <w:rFonts w:asciiTheme="majorHAnsi" w:hAnsiTheme="majorHAnsi" w:cstheme="minorHAnsi"/>
          <w:sz w:val="24"/>
          <w:szCs w:val="24"/>
        </w:rPr>
        <w:t>: Učinkovito i pravovremeno izvršavanje poslova iz djelokruga rada Jedinstvenog upravnog odjela.</w:t>
      </w:r>
    </w:p>
    <w:p w14:paraId="2CD8C175" w14:textId="77777777" w:rsidR="00C90592" w:rsidRPr="00E5198E" w:rsidRDefault="00C90592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31E1BB4D" w14:textId="6B27D731" w:rsidR="00F519F1" w:rsidRPr="00E5198E" w:rsidRDefault="00EB12BB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Program </w:t>
      </w:r>
      <w:r w:rsidR="0063222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100</w:t>
      </w:r>
      <w:r w:rsidR="002810FD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3</w:t>
      </w:r>
      <w:r w:rsidR="0063222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07304A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Izgradnja objekata i druga kapitalna ulaganja 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planiran</w:t>
      </w:r>
      <w:r w:rsidR="0063222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i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u iznosu od </w:t>
      </w:r>
      <w:r w:rsidR="000139E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2.576.000,00</w:t>
      </w:r>
      <w:r w:rsidR="0007304A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.</w:t>
      </w:r>
    </w:p>
    <w:p w14:paraId="14167549" w14:textId="7D258FDF" w:rsidR="0063222C" w:rsidRPr="00E5198E" w:rsidRDefault="00D11C7B" w:rsidP="00AD3BB7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>Ovim programom planirana su sredstva za:</w:t>
      </w:r>
    </w:p>
    <w:p w14:paraId="6E3B1B82" w14:textId="741E7C0D" w:rsidR="00D11C7B" w:rsidRPr="00E5198E" w:rsidRDefault="00D11C7B" w:rsidP="00AD3BB7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>Opremanje i uređenje društvenih i drugih objekata u iznosu od 1</w:t>
      </w:r>
      <w:r w:rsidR="000139E5">
        <w:rPr>
          <w:rFonts w:asciiTheme="majorHAnsi" w:hAnsiTheme="majorHAnsi" w:cstheme="minorHAnsi"/>
          <w:sz w:val="24"/>
          <w:szCs w:val="24"/>
        </w:rPr>
        <w:t>5</w:t>
      </w:r>
      <w:r w:rsidRPr="00E5198E">
        <w:rPr>
          <w:rFonts w:asciiTheme="majorHAnsi" w:hAnsiTheme="majorHAnsi" w:cstheme="minorHAnsi"/>
          <w:sz w:val="24"/>
          <w:szCs w:val="24"/>
        </w:rPr>
        <w:t xml:space="preserve">.000,00 eura </w:t>
      </w:r>
      <w:r w:rsidR="00FB467B">
        <w:rPr>
          <w:rFonts w:asciiTheme="majorHAnsi" w:hAnsiTheme="majorHAnsi" w:cstheme="minorHAnsi"/>
          <w:sz w:val="24"/>
          <w:szCs w:val="24"/>
        </w:rPr>
        <w:t xml:space="preserve">, </w:t>
      </w:r>
      <w:r w:rsidRPr="00E5198E">
        <w:rPr>
          <w:rFonts w:asciiTheme="majorHAnsi" w:hAnsiTheme="majorHAnsi" w:cstheme="minorHAnsi"/>
          <w:sz w:val="24"/>
          <w:szCs w:val="24"/>
        </w:rPr>
        <w:t xml:space="preserve"> za projekt „Bolenov put“ u iznosu od </w:t>
      </w:r>
      <w:r w:rsidR="000139E5">
        <w:rPr>
          <w:rFonts w:asciiTheme="majorHAnsi" w:hAnsiTheme="majorHAnsi" w:cstheme="minorHAnsi"/>
          <w:sz w:val="24"/>
          <w:szCs w:val="24"/>
        </w:rPr>
        <w:t>2.417.000,00</w:t>
      </w:r>
      <w:r w:rsidRPr="00E5198E">
        <w:rPr>
          <w:rFonts w:asciiTheme="majorHAnsi" w:hAnsiTheme="majorHAnsi" w:cstheme="minorHAnsi"/>
          <w:sz w:val="24"/>
          <w:szCs w:val="24"/>
        </w:rPr>
        <w:t xml:space="preserve"> eura</w:t>
      </w:r>
      <w:r w:rsidR="00FB467B">
        <w:rPr>
          <w:rFonts w:asciiTheme="majorHAnsi" w:hAnsiTheme="majorHAnsi" w:cstheme="minorHAnsi"/>
          <w:sz w:val="24"/>
          <w:szCs w:val="24"/>
        </w:rPr>
        <w:t xml:space="preserve"> ,za energetsku obnovu zgrade planirano je 100.000,00 eura, za rekonstrukciju ograde i opremanje nogometnog igrališta u Goli planirano je 44.000,00 eura </w:t>
      </w:r>
      <w:r w:rsidR="000139E5">
        <w:rPr>
          <w:rFonts w:asciiTheme="majorHAnsi" w:hAnsiTheme="majorHAnsi" w:cstheme="minorHAnsi"/>
          <w:sz w:val="24"/>
          <w:szCs w:val="24"/>
        </w:rPr>
        <w:t>.</w:t>
      </w:r>
    </w:p>
    <w:p w14:paraId="4B5CE6E0" w14:textId="77777777" w:rsidR="002810FD" w:rsidRPr="00E5198E" w:rsidRDefault="002810FD" w:rsidP="00AD3BB7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280B5310" w14:textId="77777777" w:rsidR="00D11C7B" w:rsidRPr="000139E5" w:rsidRDefault="002810FD" w:rsidP="00D11C7B">
      <w:pPr>
        <w:jc w:val="both"/>
        <w:rPr>
          <w:rFonts w:asciiTheme="majorHAnsi" w:hAnsiTheme="majorHAnsi" w:cs="Calibri"/>
          <w:sz w:val="24"/>
          <w:szCs w:val="24"/>
        </w:rPr>
      </w:pPr>
      <w:r w:rsidRPr="00E5198E">
        <w:rPr>
          <w:rFonts w:asciiTheme="majorHAnsi" w:hAnsiTheme="majorHAnsi" w:cstheme="minorHAnsi"/>
          <w:b/>
          <w:sz w:val="24"/>
          <w:szCs w:val="24"/>
        </w:rPr>
        <w:lastRenderedPageBreak/>
        <w:t xml:space="preserve">Pokazatelj rezultata: </w:t>
      </w:r>
      <w:r w:rsidR="00D11C7B" w:rsidRPr="000139E5">
        <w:rPr>
          <w:rFonts w:asciiTheme="majorHAnsi" w:hAnsiTheme="majorHAnsi" w:cs="Calibri"/>
          <w:sz w:val="24"/>
          <w:szCs w:val="24"/>
        </w:rPr>
        <w:t>Cilj je kupnja opreme te uređenje društvenih i drugih objekata.</w:t>
      </w:r>
    </w:p>
    <w:p w14:paraId="37C6A09C" w14:textId="557E60E2" w:rsidR="0095488E" w:rsidRPr="00E5198E" w:rsidRDefault="006D6F70" w:rsidP="00D11C7B">
      <w:pPr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RAZDJEL 003 POLJOPRIVREDA, DRUŠTVENE, SOCIJALNE I DRUGE DJELATNOSTI </w:t>
      </w:r>
    </w:p>
    <w:p w14:paraId="788E2278" w14:textId="77777777" w:rsidR="006D6F70" w:rsidRPr="00E5198E" w:rsidRDefault="006D6F70" w:rsidP="0057493D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</w:p>
    <w:p w14:paraId="6241759F" w14:textId="4A8CB23E" w:rsidR="00A94C8B" w:rsidRPr="00E5198E" w:rsidRDefault="00A94C8B" w:rsidP="0057493D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GLAVA 00</w:t>
      </w:r>
      <w:r w:rsidR="0034003A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301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34003A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POLJOPRIVREDA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2810FD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DRUŠTVENE, SOCIJALNE I DRUGE DJELATNOSTI 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PLANIRANO U IZNOSU OD</w:t>
      </w:r>
      <w:r w:rsidR="00C640BF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CE4FFD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1.760.300,00</w:t>
      </w:r>
      <w:r w:rsidR="00C640BF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4C6CFB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EURA</w:t>
      </w:r>
    </w:p>
    <w:p w14:paraId="2EB3A70E" w14:textId="77777777" w:rsidR="00A94C8B" w:rsidRPr="00E5198E" w:rsidRDefault="00A94C8B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417B155B" w14:textId="4D475CEF" w:rsidR="009046C1" w:rsidRPr="00E5198E" w:rsidRDefault="009046C1" w:rsidP="0057493D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Program 100</w:t>
      </w:r>
      <w:r w:rsidR="008903DC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4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8903DC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Poljoprivreda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planirano u iznosu od </w:t>
      </w:r>
      <w:r w:rsidR="00D11C7B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3</w:t>
      </w:r>
      <w:r w:rsidR="00C640BF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0</w:t>
      </w:r>
      <w:r w:rsidR="00D11C7B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0</w:t>
      </w:r>
      <w:r w:rsidR="004C6CFB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.000,00 </w:t>
      </w:r>
      <w:r w:rsidR="00D11C7B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eura</w:t>
      </w:r>
    </w:p>
    <w:p w14:paraId="460D000A" w14:textId="368757F9" w:rsidR="009046C1" w:rsidRPr="00E5198E" w:rsidRDefault="009046C1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Za </w:t>
      </w:r>
      <w:r w:rsidR="006D6F70" w:rsidRPr="00E5198E">
        <w:rPr>
          <w:rFonts w:asciiTheme="majorHAnsi" w:hAnsiTheme="majorHAnsi" w:cstheme="minorHAnsi"/>
          <w:sz w:val="24"/>
          <w:szCs w:val="24"/>
        </w:rPr>
        <w:t>sufinanciranje programa i projekata u poljoprivredi</w:t>
      </w:r>
      <w:r w:rsidR="008903DC" w:rsidRPr="00E5198E">
        <w:rPr>
          <w:rFonts w:asciiTheme="majorHAnsi" w:hAnsiTheme="majorHAnsi" w:cstheme="minorHAnsi"/>
          <w:sz w:val="24"/>
          <w:szCs w:val="24"/>
        </w:rPr>
        <w:t xml:space="preserve"> planirano je </w:t>
      </w:r>
      <w:r w:rsidR="00D11C7B" w:rsidRPr="00E5198E">
        <w:rPr>
          <w:rFonts w:asciiTheme="majorHAnsi" w:hAnsiTheme="majorHAnsi" w:cstheme="minorHAnsi"/>
          <w:sz w:val="24"/>
          <w:szCs w:val="24"/>
        </w:rPr>
        <w:t>3</w:t>
      </w:r>
      <w:r w:rsidR="00C640BF">
        <w:rPr>
          <w:rFonts w:asciiTheme="majorHAnsi" w:hAnsiTheme="majorHAnsi" w:cstheme="minorHAnsi"/>
          <w:sz w:val="24"/>
          <w:szCs w:val="24"/>
        </w:rPr>
        <w:t>0</w:t>
      </w:r>
      <w:r w:rsidR="00B335EF" w:rsidRPr="00E5198E">
        <w:rPr>
          <w:rFonts w:asciiTheme="majorHAnsi" w:hAnsiTheme="majorHAnsi" w:cstheme="minorHAnsi"/>
          <w:sz w:val="24"/>
          <w:szCs w:val="24"/>
        </w:rPr>
        <w:t>0</w:t>
      </w:r>
      <w:r w:rsidR="008903DC" w:rsidRPr="00E5198E">
        <w:rPr>
          <w:rFonts w:asciiTheme="majorHAnsi" w:hAnsiTheme="majorHAnsi" w:cstheme="minorHAnsi"/>
          <w:sz w:val="24"/>
          <w:szCs w:val="24"/>
        </w:rPr>
        <w:t>.000,00 eura.</w:t>
      </w:r>
    </w:p>
    <w:p w14:paraId="7CA070D4" w14:textId="77777777" w:rsidR="008903DC" w:rsidRPr="00E5198E" w:rsidRDefault="008903DC" w:rsidP="0057493D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3F5E003B" w14:textId="49B38E6B" w:rsidR="00D11C7B" w:rsidRPr="00E5198E" w:rsidRDefault="00D11C7B" w:rsidP="00D11C7B">
      <w:pPr>
        <w:spacing w:after="0"/>
        <w:rPr>
          <w:rFonts w:asciiTheme="majorHAnsi" w:hAnsiTheme="majorHAnsi"/>
          <w:noProof/>
          <w:lang w:eastAsia="hr-HR"/>
        </w:rPr>
      </w:pPr>
      <w:r w:rsidRPr="00E5198E">
        <w:rPr>
          <w:rFonts w:asciiTheme="majorHAnsi" w:hAnsiTheme="majorHAnsi"/>
          <w:noProof/>
          <w:lang w:eastAsia="hr-HR"/>
        </w:rPr>
        <w:t>.</w:t>
      </w:r>
    </w:p>
    <w:p w14:paraId="6969928C" w14:textId="0A822F52" w:rsidR="00546028" w:rsidRPr="00E5198E" w:rsidRDefault="00800688" w:rsidP="00D11C7B">
      <w:pPr>
        <w:spacing w:after="0"/>
        <w:jc w:val="center"/>
        <w:rPr>
          <w:rFonts w:asciiTheme="majorHAnsi" w:hAnsiTheme="majorHAnsi" w:cstheme="minorHAnsi"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/>
          <w:noProof/>
          <w:lang w:eastAsia="hr-HR"/>
        </w:rPr>
        <w:drawing>
          <wp:inline distT="0" distB="0" distL="0" distR="0" wp14:anchorId="37400D76" wp14:editId="7BAF4EC9">
            <wp:extent cx="2346940" cy="978529"/>
            <wp:effectExtent l="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lika 24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40" cy="978529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14:paraId="7CE374B3" w14:textId="77777777" w:rsidR="006D6F70" w:rsidRPr="00E5198E" w:rsidRDefault="006D6F70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21DBDC12" w14:textId="621A5651" w:rsidR="00976641" w:rsidRPr="00E5198E" w:rsidRDefault="00976641" w:rsidP="00422627">
      <w:pPr>
        <w:spacing w:after="0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6124EBE3" w14:textId="77777777" w:rsidR="000D5031" w:rsidRPr="00E5198E" w:rsidRDefault="000D5031" w:rsidP="000D5031">
      <w:pPr>
        <w:spacing w:after="0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3B340436" w14:textId="08F609B0" w:rsidR="002F57CC" w:rsidRPr="00E5198E" w:rsidRDefault="002F57CC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Program 100</w:t>
      </w:r>
      <w:r w:rsidR="008903D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5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8903D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Obrazovanje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planirano je u iznosu od </w:t>
      </w:r>
      <w:r w:rsidR="00465CD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1.064.000,00</w:t>
      </w:r>
      <w:r w:rsidR="004C6CFB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eura</w:t>
      </w:r>
    </w:p>
    <w:p w14:paraId="2D71061A" w14:textId="5E197487" w:rsidR="00A43E37" w:rsidRPr="00E5198E" w:rsidRDefault="00E873D1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 xml:space="preserve">U ovom programu planiraju se sredstava za 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>predškolski odgoj</w:t>
      </w:r>
      <w:r w:rsidR="00A43E37" w:rsidRPr="00E5198E">
        <w:rPr>
          <w:rFonts w:asciiTheme="majorHAnsi" w:hAnsiTheme="majorHAnsi" w:cstheme="minorHAnsi"/>
          <w:bCs/>
          <w:sz w:val="24"/>
          <w:szCs w:val="24"/>
        </w:rPr>
        <w:t xml:space="preserve"> u iznosu od </w:t>
      </w:r>
      <w:r w:rsidR="00465CD5">
        <w:rPr>
          <w:rFonts w:asciiTheme="majorHAnsi" w:hAnsiTheme="majorHAnsi" w:cstheme="minorHAnsi"/>
          <w:bCs/>
          <w:sz w:val="24"/>
          <w:szCs w:val="24"/>
        </w:rPr>
        <w:t>956.000,00</w:t>
      </w:r>
      <w:r w:rsidR="004C6CFB" w:rsidRPr="00E5198E">
        <w:rPr>
          <w:rFonts w:asciiTheme="majorHAnsi" w:hAnsiTheme="majorHAnsi" w:cstheme="minorHAnsi"/>
          <w:bCs/>
          <w:sz w:val="24"/>
          <w:szCs w:val="24"/>
        </w:rPr>
        <w:t xml:space="preserve"> eura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 xml:space="preserve">, osnovnoškolsko obrazovanje u iznosu od </w:t>
      </w:r>
      <w:r w:rsidR="00465CD5">
        <w:rPr>
          <w:rFonts w:asciiTheme="majorHAnsi" w:hAnsiTheme="majorHAnsi" w:cstheme="minorHAnsi"/>
          <w:bCs/>
          <w:sz w:val="24"/>
          <w:szCs w:val="24"/>
        </w:rPr>
        <w:t>28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 xml:space="preserve">.000,00 eura i stipendije učenika i studenata u iznosu od </w:t>
      </w:r>
      <w:r w:rsidR="00FC5160" w:rsidRPr="00E5198E">
        <w:rPr>
          <w:rFonts w:asciiTheme="majorHAnsi" w:hAnsiTheme="majorHAnsi" w:cstheme="minorHAnsi"/>
          <w:bCs/>
          <w:sz w:val="24"/>
          <w:szCs w:val="24"/>
        </w:rPr>
        <w:t>80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>.000,00 eura.</w:t>
      </w:r>
    </w:p>
    <w:p w14:paraId="677D233F" w14:textId="77777777" w:rsidR="008903DC" w:rsidRPr="00E5198E" w:rsidRDefault="008903DC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025481FE" w14:textId="4F2B72A3" w:rsidR="00A43E37" w:rsidRPr="00E5198E" w:rsidRDefault="00E51C15" w:rsidP="00A43E37">
      <w:pPr>
        <w:spacing w:after="0"/>
        <w:jc w:val="center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/>
          <w:noProof/>
        </w:rPr>
        <w:drawing>
          <wp:inline distT="0" distB="0" distL="0" distR="0" wp14:anchorId="50D9C2D0" wp14:editId="438538E4">
            <wp:extent cx="3883676" cy="1716927"/>
            <wp:effectExtent l="19050" t="0" r="21590" b="512445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lika 1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9" b="13819"/>
                    <a:stretch>
                      <a:fillRect/>
                    </a:stretch>
                  </pic:blipFill>
                  <pic:spPr>
                    <a:xfrm>
                      <a:off x="0" y="0"/>
                      <a:ext cx="3883676" cy="171692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7223634C" w14:textId="77777777" w:rsidR="00A43E37" w:rsidRPr="00E5198E" w:rsidRDefault="00A43E37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30D4529B" w14:textId="77777777" w:rsidR="008903DC" w:rsidRPr="00E5198E" w:rsidRDefault="008903DC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58F6ADD9" w14:textId="3850B558" w:rsidR="00A43E37" w:rsidRPr="00E5198E" w:rsidRDefault="00A43E37" w:rsidP="00633730">
      <w:pPr>
        <w:spacing w:after="0"/>
        <w:jc w:val="center"/>
        <w:rPr>
          <w:rFonts w:asciiTheme="majorHAnsi" w:hAnsiTheme="majorHAnsi" w:cstheme="minorHAnsi"/>
          <w:bCs/>
          <w:sz w:val="24"/>
          <w:szCs w:val="24"/>
        </w:rPr>
      </w:pPr>
    </w:p>
    <w:p w14:paraId="426C829A" w14:textId="77777777" w:rsidR="00A43E37" w:rsidRPr="00E5198E" w:rsidRDefault="00A43E37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0EF0CBEB" w14:textId="77777777" w:rsidR="00A43E37" w:rsidRPr="00E5198E" w:rsidRDefault="00A43E37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1B4B233A" w14:textId="77777777" w:rsidR="00422627" w:rsidRDefault="00422627" w:rsidP="002C4AE0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25747A6D" w14:textId="77777777" w:rsidR="00422627" w:rsidRDefault="00422627" w:rsidP="002C4AE0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3346593E" w14:textId="77777777" w:rsidR="00422627" w:rsidRDefault="00422627" w:rsidP="002C4AE0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1A5250D9" w14:textId="00896DCF" w:rsidR="002C4AE0" w:rsidRPr="00E5198E" w:rsidRDefault="008A640D" w:rsidP="002C4AE0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lastRenderedPageBreak/>
        <w:t>Program 10</w:t>
      </w:r>
      <w:r w:rsidR="008903D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06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Socijalna skrb planiran je u iznosu od </w:t>
      </w:r>
      <w:r w:rsidR="001B1248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148.700,00</w:t>
      </w:r>
      <w:r w:rsidR="008903D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,00</w:t>
      </w:r>
      <w:r w:rsidR="009F6100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</w:p>
    <w:p w14:paraId="3DFFA178" w14:textId="7F8DBA38" w:rsidR="00D801DC" w:rsidRPr="00E5198E" w:rsidRDefault="00D53A1F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>Programom socijalne skrbi planiraju se sredstva iz proračuna koji bi se moglo pomoći ugroženim skupinama na području Općine te se  za naknadu za potporu građanima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 xml:space="preserve">, </w:t>
      </w:r>
      <w:r w:rsidRPr="00E5198E">
        <w:rPr>
          <w:rFonts w:asciiTheme="majorHAnsi" w:hAnsiTheme="majorHAnsi" w:cstheme="minorHAnsi"/>
          <w:bCs/>
          <w:sz w:val="24"/>
          <w:szCs w:val="24"/>
        </w:rPr>
        <w:t xml:space="preserve">kućanstvima 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 xml:space="preserve">i udrugama </w:t>
      </w:r>
      <w:r w:rsidRPr="00E5198E">
        <w:rPr>
          <w:rFonts w:asciiTheme="majorHAnsi" w:hAnsiTheme="majorHAnsi" w:cstheme="minorHAnsi"/>
          <w:bCs/>
          <w:sz w:val="24"/>
          <w:szCs w:val="24"/>
        </w:rPr>
        <w:t xml:space="preserve">planira izdvojiti </w:t>
      </w:r>
      <w:r w:rsidR="001B1248">
        <w:rPr>
          <w:rFonts w:asciiTheme="majorHAnsi" w:hAnsiTheme="majorHAnsi" w:cstheme="minorHAnsi"/>
          <w:bCs/>
          <w:sz w:val="24"/>
          <w:szCs w:val="24"/>
        </w:rPr>
        <w:t>148.700,00</w:t>
      </w:r>
      <w:r w:rsidR="009F6100" w:rsidRPr="00E5198E">
        <w:rPr>
          <w:rFonts w:asciiTheme="majorHAnsi" w:hAnsiTheme="majorHAnsi" w:cstheme="minorHAnsi"/>
          <w:bCs/>
          <w:sz w:val="24"/>
          <w:szCs w:val="24"/>
        </w:rPr>
        <w:t xml:space="preserve"> eura</w:t>
      </w:r>
      <w:r w:rsidR="008903DC" w:rsidRPr="00E5198E">
        <w:rPr>
          <w:rFonts w:asciiTheme="majorHAnsi" w:hAnsiTheme="majorHAnsi" w:cstheme="minorHAnsi"/>
          <w:bCs/>
          <w:sz w:val="24"/>
          <w:szCs w:val="24"/>
        </w:rPr>
        <w:t>.</w:t>
      </w:r>
      <w:r w:rsidRPr="00E5198E">
        <w:rPr>
          <w:rFonts w:asciiTheme="majorHAnsi" w:hAnsiTheme="majorHAnsi" w:cstheme="minorHAnsi"/>
          <w:bCs/>
          <w:sz w:val="24"/>
          <w:szCs w:val="24"/>
        </w:rPr>
        <w:t xml:space="preserve"> </w:t>
      </w:r>
    </w:p>
    <w:p w14:paraId="6C6144B1" w14:textId="55DA90E6" w:rsidR="0079515E" w:rsidRPr="00E5198E" w:rsidRDefault="0079515E" w:rsidP="0079515E">
      <w:pPr>
        <w:spacing w:after="0"/>
        <w:jc w:val="center"/>
        <w:rPr>
          <w:rFonts w:asciiTheme="majorHAnsi" w:hAnsiTheme="majorHAnsi" w:cstheme="minorHAnsi"/>
          <w:bCs/>
          <w:sz w:val="24"/>
          <w:szCs w:val="24"/>
        </w:rPr>
      </w:pPr>
    </w:p>
    <w:p w14:paraId="0DB272D2" w14:textId="7D4E728E" w:rsidR="00D801DC" w:rsidRPr="00E5198E" w:rsidRDefault="008903DC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/>
          <w:sz w:val="24"/>
          <w:szCs w:val="24"/>
        </w:rPr>
        <w:t>Pokazatelj rezultata</w:t>
      </w:r>
      <w:r w:rsidRPr="00E5198E">
        <w:rPr>
          <w:rFonts w:asciiTheme="majorHAnsi" w:hAnsiTheme="majorHAnsi" w:cstheme="minorHAnsi"/>
          <w:bCs/>
          <w:sz w:val="24"/>
          <w:szCs w:val="24"/>
        </w:rPr>
        <w:t>: Bolji životni uvjeti socijalno ugroženog stanovništva, te stanovništva starije životne dobi.</w:t>
      </w:r>
    </w:p>
    <w:p w14:paraId="202F260D" w14:textId="74C04CFF" w:rsidR="00962CFB" w:rsidRPr="00E5198E" w:rsidRDefault="00962CFB" w:rsidP="00962CFB">
      <w:pPr>
        <w:spacing w:after="0"/>
        <w:jc w:val="center"/>
        <w:rPr>
          <w:rFonts w:asciiTheme="majorHAnsi" w:hAnsiTheme="majorHAnsi" w:cstheme="minorHAnsi"/>
          <w:bCs/>
          <w:color w:val="C45911" w:themeColor="accent2" w:themeShade="BF"/>
          <w:sz w:val="24"/>
          <w:szCs w:val="24"/>
        </w:rPr>
      </w:pPr>
      <w:r w:rsidRPr="00E5198E">
        <w:rPr>
          <w:rFonts w:asciiTheme="majorHAnsi" w:hAnsiTheme="majorHAnsi"/>
          <w:noProof/>
        </w:rPr>
        <w:drawing>
          <wp:inline distT="0" distB="0" distL="0" distR="0" wp14:anchorId="1056DBD5" wp14:editId="55B228E6">
            <wp:extent cx="3666667" cy="1542857"/>
            <wp:effectExtent l="19050" t="0" r="10160" b="457835"/>
            <wp:docPr id="12365540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5402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66667" cy="154285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565E9355" w14:textId="77777777" w:rsidR="00D801DC" w:rsidRPr="00E5198E" w:rsidRDefault="00D801DC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65538AC5" w14:textId="172A0F05" w:rsidR="008A640D" w:rsidRPr="00E5198E" w:rsidRDefault="008A640D" w:rsidP="008A640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Program 10</w:t>
      </w:r>
      <w:r w:rsidR="009C6651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07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Organiziranje i provođenje zaštite i spašavanja planiran je u iznosu od </w:t>
      </w:r>
      <w:r w:rsidR="00465CD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5</w:t>
      </w:r>
      <w:r w:rsidR="001B1248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7</w:t>
      </w:r>
      <w:r w:rsidR="00C640BF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.200,00</w:t>
      </w:r>
      <w:r w:rsidR="00FC5160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D62509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eura</w:t>
      </w:r>
    </w:p>
    <w:p w14:paraId="75E33B23" w14:textId="5C2B5CA8" w:rsidR="008A640D" w:rsidRPr="00E5198E" w:rsidRDefault="007D2F2A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>U ovom programu izdvojena su sredstva</w:t>
      </w:r>
      <w:r w:rsidR="008A640D" w:rsidRPr="00E5198E">
        <w:rPr>
          <w:rFonts w:asciiTheme="majorHAnsi" w:hAnsiTheme="majorHAnsi" w:cstheme="minorHAnsi"/>
          <w:bCs/>
          <w:sz w:val="24"/>
          <w:szCs w:val="24"/>
        </w:rPr>
        <w:t xml:space="preserve"> za civilnu zaštitu </w:t>
      </w:r>
      <w:r w:rsidR="009C6651" w:rsidRPr="00E5198E">
        <w:rPr>
          <w:rFonts w:asciiTheme="majorHAnsi" w:hAnsiTheme="majorHAnsi" w:cstheme="minorHAnsi"/>
          <w:bCs/>
          <w:sz w:val="24"/>
          <w:szCs w:val="24"/>
        </w:rPr>
        <w:t xml:space="preserve">i HGSS u iznosu od </w:t>
      </w:r>
      <w:r w:rsidR="001B1248">
        <w:rPr>
          <w:rFonts w:asciiTheme="majorHAnsi" w:hAnsiTheme="majorHAnsi" w:cstheme="minorHAnsi"/>
          <w:bCs/>
          <w:sz w:val="24"/>
          <w:szCs w:val="24"/>
        </w:rPr>
        <w:t>7</w:t>
      </w:r>
      <w:r w:rsidR="00C640BF">
        <w:rPr>
          <w:rFonts w:asciiTheme="majorHAnsi" w:hAnsiTheme="majorHAnsi" w:cstheme="minorHAnsi"/>
          <w:bCs/>
          <w:sz w:val="24"/>
          <w:szCs w:val="24"/>
        </w:rPr>
        <w:t>.200,00</w:t>
      </w:r>
      <w:r w:rsidR="009C6651" w:rsidRPr="00E5198E">
        <w:rPr>
          <w:rFonts w:asciiTheme="majorHAnsi" w:hAnsiTheme="majorHAnsi" w:cstheme="minorHAnsi"/>
          <w:bCs/>
          <w:sz w:val="24"/>
          <w:szCs w:val="24"/>
        </w:rPr>
        <w:t xml:space="preserve"> eura</w:t>
      </w:r>
      <w:r w:rsidR="008A640D" w:rsidRPr="00E5198E">
        <w:rPr>
          <w:rFonts w:asciiTheme="majorHAnsi" w:hAnsiTheme="majorHAnsi" w:cstheme="minorHAnsi"/>
          <w:bCs/>
          <w:sz w:val="24"/>
          <w:szCs w:val="24"/>
        </w:rPr>
        <w:t xml:space="preserve"> i za </w:t>
      </w:r>
      <w:r w:rsidR="009C6651" w:rsidRPr="00E5198E">
        <w:rPr>
          <w:rFonts w:asciiTheme="majorHAnsi" w:hAnsiTheme="majorHAnsi" w:cstheme="minorHAnsi"/>
          <w:bCs/>
          <w:sz w:val="24"/>
          <w:szCs w:val="24"/>
        </w:rPr>
        <w:t>zaštitu od požara</w:t>
      </w:r>
      <w:r w:rsidR="008A640D" w:rsidRPr="00E5198E">
        <w:rPr>
          <w:rFonts w:asciiTheme="majorHAnsi" w:hAnsiTheme="majorHAnsi" w:cstheme="minorHAnsi"/>
          <w:bCs/>
          <w:sz w:val="24"/>
          <w:szCs w:val="24"/>
        </w:rPr>
        <w:t xml:space="preserve"> u iznosu od </w:t>
      </w:r>
      <w:r w:rsidR="00465CD5">
        <w:rPr>
          <w:rFonts w:asciiTheme="majorHAnsi" w:hAnsiTheme="majorHAnsi" w:cstheme="minorHAnsi"/>
          <w:bCs/>
          <w:sz w:val="24"/>
          <w:szCs w:val="24"/>
        </w:rPr>
        <w:t>5</w:t>
      </w:r>
      <w:r w:rsidR="001B1248">
        <w:rPr>
          <w:rFonts w:asciiTheme="majorHAnsi" w:hAnsiTheme="majorHAnsi" w:cstheme="minorHAnsi"/>
          <w:bCs/>
          <w:sz w:val="24"/>
          <w:szCs w:val="24"/>
        </w:rPr>
        <w:t>0</w:t>
      </w:r>
      <w:r w:rsidR="00C640BF">
        <w:rPr>
          <w:rFonts w:asciiTheme="majorHAnsi" w:hAnsiTheme="majorHAnsi" w:cstheme="minorHAnsi"/>
          <w:bCs/>
          <w:sz w:val="24"/>
          <w:szCs w:val="24"/>
        </w:rPr>
        <w:t>.000,00</w:t>
      </w:r>
      <w:r w:rsidR="00D62509" w:rsidRPr="00E5198E">
        <w:rPr>
          <w:rFonts w:asciiTheme="majorHAnsi" w:hAnsiTheme="majorHAnsi" w:cstheme="minorHAnsi"/>
          <w:bCs/>
          <w:sz w:val="24"/>
          <w:szCs w:val="24"/>
        </w:rPr>
        <w:t xml:space="preserve"> eura</w:t>
      </w:r>
      <w:r w:rsidR="008A640D" w:rsidRPr="00E5198E">
        <w:rPr>
          <w:rFonts w:asciiTheme="majorHAnsi" w:hAnsiTheme="majorHAnsi" w:cstheme="minorHAnsi"/>
          <w:bCs/>
          <w:sz w:val="24"/>
          <w:szCs w:val="24"/>
        </w:rPr>
        <w:t>.</w:t>
      </w:r>
    </w:p>
    <w:p w14:paraId="02CA81C6" w14:textId="2CDA7E76" w:rsidR="0079515E" w:rsidRPr="00E5198E" w:rsidRDefault="0079515E" w:rsidP="0079515E">
      <w:pPr>
        <w:spacing w:after="0"/>
        <w:jc w:val="center"/>
        <w:rPr>
          <w:rFonts w:asciiTheme="majorHAnsi" w:hAnsiTheme="majorHAnsi" w:cstheme="minorHAnsi"/>
          <w:bCs/>
          <w:sz w:val="24"/>
          <w:szCs w:val="24"/>
        </w:rPr>
      </w:pPr>
    </w:p>
    <w:p w14:paraId="7AE88477" w14:textId="77777777" w:rsidR="00DD312D" w:rsidRPr="00E5198E" w:rsidRDefault="00DD312D" w:rsidP="0079515E">
      <w:pPr>
        <w:spacing w:after="0"/>
        <w:jc w:val="center"/>
        <w:rPr>
          <w:rFonts w:asciiTheme="majorHAnsi" w:hAnsiTheme="majorHAnsi" w:cstheme="minorHAnsi"/>
          <w:bCs/>
          <w:sz w:val="24"/>
          <w:szCs w:val="24"/>
        </w:rPr>
      </w:pPr>
    </w:p>
    <w:p w14:paraId="2EF838D0" w14:textId="04252C6F" w:rsidR="00DD312D" w:rsidRPr="00E5198E" w:rsidRDefault="00DD312D" w:rsidP="00DD312D">
      <w:pPr>
        <w:spacing w:after="0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/>
          <w:sz w:val="24"/>
          <w:szCs w:val="24"/>
        </w:rPr>
        <w:t>Pokazatelj rezultata</w:t>
      </w:r>
      <w:r w:rsidRPr="00E5198E">
        <w:rPr>
          <w:rFonts w:asciiTheme="majorHAnsi" w:hAnsiTheme="majorHAnsi" w:cstheme="minorHAnsi"/>
          <w:bCs/>
          <w:sz w:val="24"/>
          <w:szCs w:val="24"/>
        </w:rPr>
        <w:t>: Redovna isplata zakonom propisanih sredstava za potrebe vatrogastva, Civilne zaštite i HGSS-a sa ciljem kvalitetnog funkcioniranja sustava civilne zaštite, DVD-a i HGSS-a, dovršetak uređenja vatrogasnog doma.</w:t>
      </w:r>
    </w:p>
    <w:p w14:paraId="7E72914D" w14:textId="27823C82" w:rsidR="008A640D" w:rsidRPr="00E5198E" w:rsidRDefault="008A640D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4A57FFA6" w14:textId="4D5606A4" w:rsidR="00DF2199" w:rsidRPr="00E5198E" w:rsidRDefault="00DF2199" w:rsidP="001E6645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Program </w:t>
      </w:r>
      <w:r w:rsidR="00DD312D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1008 Razvoj civilnog društva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planiran je u iznosu od </w:t>
      </w:r>
      <w:r w:rsidR="00465CD5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170.600,00</w:t>
      </w:r>
      <w:r w:rsidR="00D62509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</w:p>
    <w:p w14:paraId="24A85D71" w14:textId="7AF8BE21" w:rsidR="008A640D" w:rsidRPr="00E5198E" w:rsidRDefault="003569F9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 xml:space="preserve">Ovim programom osiguravaju se sredstva </w:t>
      </w:r>
      <w:r w:rsidR="00DD312D" w:rsidRPr="00E5198E">
        <w:rPr>
          <w:rFonts w:asciiTheme="majorHAnsi" w:hAnsiTheme="majorHAnsi" w:cstheme="minorHAnsi"/>
          <w:bCs/>
          <w:sz w:val="24"/>
          <w:szCs w:val="24"/>
        </w:rPr>
        <w:t xml:space="preserve">za </w:t>
      </w:r>
      <w:r w:rsidRPr="00E5198E">
        <w:rPr>
          <w:rFonts w:asciiTheme="majorHAnsi" w:hAnsiTheme="majorHAnsi" w:cstheme="minorHAnsi"/>
          <w:bCs/>
          <w:sz w:val="24"/>
          <w:szCs w:val="24"/>
        </w:rPr>
        <w:t xml:space="preserve">promicanje kulture u iznosu od </w:t>
      </w:r>
      <w:r w:rsidR="00D62509" w:rsidRPr="00E5198E">
        <w:rPr>
          <w:rFonts w:asciiTheme="majorHAnsi" w:hAnsiTheme="majorHAnsi" w:cstheme="minorHAnsi"/>
          <w:bCs/>
          <w:sz w:val="24"/>
          <w:szCs w:val="24"/>
        </w:rPr>
        <w:t>17.600,00 eura</w:t>
      </w:r>
      <w:r w:rsidR="00DD312D" w:rsidRPr="00E5198E">
        <w:rPr>
          <w:rFonts w:asciiTheme="majorHAnsi" w:hAnsiTheme="majorHAnsi" w:cstheme="minorHAnsi"/>
          <w:bCs/>
          <w:sz w:val="24"/>
          <w:szCs w:val="24"/>
        </w:rPr>
        <w:t xml:space="preserve">, za sport i rekreaciju </w:t>
      </w:r>
      <w:r w:rsidR="00C14D8C">
        <w:rPr>
          <w:rFonts w:asciiTheme="majorHAnsi" w:hAnsiTheme="majorHAnsi" w:cstheme="minorHAnsi"/>
          <w:bCs/>
          <w:sz w:val="24"/>
          <w:szCs w:val="24"/>
        </w:rPr>
        <w:t>118</w:t>
      </w:r>
      <w:r w:rsidR="001B1248">
        <w:rPr>
          <w:rFonts w:asciiTheme="majorHAnsi" w:hAnsiTheme="majorHAnsi" w:cstheme="minorHAnsi"/>
          <w:bCs/>
          <w:sz w:val="24"/>
          <w:szCs w:val="24"/>
        </w:rPr>
        <w:t>.000,00</w:t>
      </w:r>
      <w:r w:rsidR="00DD312D" w:rsidRPr="00E5198E">
        <w:rPr>
          <w:rFonts w:asciiTheme="majorHAnsi" w:hAnsiTheme="majorHAnsi" w:cstheme="minorHAnsi"/>
          <w:bCs/>
          <w:sz w:val="24"/>
          <w:szCs w:val="24"/>
        </w:rPr>
        <w:t xml:space="preserve"> eura i za ostale udruge, zajednice i društva </w:t>
      </w:r>
      <w:r w:rsidR="001B1248">
        <w:rPr>
          <w:rFonts w:asciiTheme="majorHAnsi" w:hAnsiTheme="majorHAnsi" w:cstheme="minorHAnsi"/>
          <w:bCs/>
          <w:sz w:val="24"/>
          <w:szCs w:val="24"/>
        </w:rPr>
        <w:t>3</w:t>
      </w:r>
      <w:r w:rsidR="00C14D8C">
        <w:rPr>
          <w:rFonts w:asciiTheme="majorHAnsi" w:hAnsiTheme="majorHAnsi" w:cstheme="minorHAnsi"/>
          <w:bCs/>
          <w:sz w:val="24"/>
          <w:szCs w:val="24"/>
        </w:rPr>
        <w:t>5</w:t>
      </w:r>
      <w:r w:rsidR="001B1248">
        <w:rPr>
          <w:rFonts w:asciiTheme="majorHAnsi" w:hAnsiTheme="majorHAnsi" w:cstheme="minorHAnsi"/>
          <w:bCs/>
          <w:sz w:val="24"/>
          <w:szCs w:val="24"/>
        </w:rPr>
        <w:t>.000,00</w:t>
      </w:r>
      <w:r w:rsidR="00DD312D" w:rsidRPr="00E5198E">
        <w:rPr>
          <w:rFonts w:asciiTheme="majorHAnsi" w:hAnsiTheme="majorHAnsi" w:cstheme="minorHAnsi"/>
          <w:bCs/>
          <w:sz w:val="24"/>
          <w:szCs w:val="24"/>
        </w:rPr>
        <w:t xml:space="preserve"> eura.</w:t>
      </w:r>
    </w:p>
    <w:p w14:paraId="1F2D2CE0" w14:textId="571A5F14" w:rsidR="003569F9" w:rsidRPr="00E5198E" w:rsidRDefault="003569F9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6C1A8530" w14:textId="54A157F8" w:rsidR="00962CFB" w:rsidRPr="00E5198E" w:rsidRDefault="00DD312D" w:rsidP="00DD312D">
      <w:pPr>
        <w:jc w:val="both"/>
        <w:rPr>
          <w:rFonts w:asciiTheme="majorHAnsi" w:eastAsia="Times New Roman" w:hAnsiTheme="majorHAnsi" w:cs="Calibri"/>
          <w:sz w:val="24"/>
          <w:szCs w:val="24"/>
          <w:lang w:eastAsia="hr-HR"/>
        </w:rPr>
      </w:pPr>
      <w:r w:rsidRPr="00E5198E">
        <w:rPr>
          <w:rFonts w:asciiTheme="majorHAnsi" w:eastAsia="Times New Roman" w:hAnsiTheme="majorHAnsi" w:cs="Calibri"/>
          <w:b/>
          <w:sz w:val="24"/>
          <w:szCs w:val="24"/>
          <w:lang w:eastAsia="hr-HR"/>
        </w:rPr>
        <w:t xml:space="preserve">Pokazatelj rezultata:  </w:t>
      </w:r>
      <w:r w:rsidRPr="00E5198E">
        <w:rPr>
          <w:rFonts w:asciiTheme="majorHAnsi" w:eastAsia="Times New Roman" w:hAnsiTheme="majorHAnsi" w:cs="Calibri"/>
          <w:sz w:val="24"/>
          <w:szCs w:val="24"/>
          <w:lang w:eastAsia="hr-HR"/>
        </w:rPr>
        <w:t>Cilj je poticanje kulturnog stvaralaštva, unapređenje postojećeg standarda kulturne djelatnosti, obogaćivanje kulturnog života, poticanje programa koji okupljaju djecu i mlade, briga o sakralnim objektima, poticanje i promicanje sporta uz uključivanje mladih u sportske klubove, te promocija općine.</w:t>
      </w:r>
    </w:p>
    <w:p w14:paraId="18121BD2" w14:textId="77777777" w:rsidR="00DD312D" w:rsidRPr="00E5198E" w:rsidRDefault="00DD312D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1C8B454F" w14:textId="13C1D38F" w:rsidR="00E10A03" w:rsidRPr="00E5198E" w:rsidRDefault="00E10A03" w:rsidP="00E10A03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RAZDJEL 00</w:t>
      </w:r>
      <w:r w:rsidR="003B66E1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4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3B66E1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KOMUNALNO GOSPODARSTVO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</w:p>
    <w:p w14:paraId="25EE99D4" w14:textId="77777777" w:rsidR="00E10A03" w:rsidRPr="00E5198E" w:rsidRDefault="00E10A03" w:rsidP="00E10A03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</w:p>
    <w:p w14:paraId="4D902159" w14:textId="1727584B" w:rsidR="00E10A03" w:rsidRPr="00E5198E" w:rsidRDefault="00E10A03" w:rsidP="00E10A03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GLAVA 00</w:t>
      </w:r>
      <w:r w:rsidR="003B66E1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4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01 </w:t>
      </w:r>
      <w:r w:rsidR="003B66E1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KOMUNALNO GOSPODARSTVO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U IZNOSU OD </w:t>
      </w:r>
      <w:r w:rsidR="00C14D8C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818</w:t>
      </w:r>
      <w:r w:rsidR="001E134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.000,00</w:t>
      </w:r>
      <w:r w:rsidR="00D62509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EURA</w:t>
      </w:r>
    </w:p>
    <w:p w14:paraId="2D5C2A2D" w14:textId="77777777" w:rsidR="00E10A03" w:rsidRPr="00E5198E" w:rsidRDefault="00E10A03" w:rsidP="00E10A03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54146C09" w14:textId="1ADDD9D1" w:rsidR="00724F02" w:rsidRPr="00E5198E" w:rsidRDefault="00E10A03" w:rsidP="001E6645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lastRenderedPageBreak/>
        <w:t>Program 10</w:t>
      </w:r>
      <w:r w:rsidR="00E942DD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09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="00724F02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Održavanje komunalne infrastrukture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planiran u iznosu od </w:t>
      </w:r>
      <w:r w:rsidR="00C14D8C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356</w:t>
      </w:r>
      <w:r w:rsidR="00D62509"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.000,00 eura</w:t>
      </w:r>
    </w:p>
    <w:p w14:paraId="3973159C" w14:textId="308F14CD" w:rsidR="00724F02" w:rsidRPr="00E5198E" w:rsidRDefault="00724F02" w:rsidP="001E6645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</w:p>
    <w:p w14:paraId="323F99DF" w14:textId="77777777" w:rsidR="00D9687C" w:rsidRPr="00E5198E" w:rsidRDefault="00D9687C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6848CE3E" w14:textId="7C1DB770" w:rsidR="00D9687C" w:rsidRPr="00E5198E" w:rsidRDefault="00051F8D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/>
          <w:noProof/>
          <w:lang w:eastAsia="hr-HR"/>
        </w:rPr>
        <w:drawing>
          <wp:anchor distT="0" distB="0" distL="114300" distR="114300" simplePos="0" relativeHeight="251662336" behindDoc="0" locked="0" layoutInCell="1" allowOverlap="1" wp14:anchorId="0CBEE05C" wp14:editId="2AC31005">
            <wp:simplePos x="0" y="0"/>
            <wp:positionH relativeFrom="column">
              <wp:posOffset>-160655</wp:posOffset>
            </wp:positionH>
            <wp:positionV relativeFrom="paragraph">
              <wp:posOffset>192405</wp:posOffset>
            </wp:positionV>
            <wp:extent cx="1323975" cy="998220"/>
            <wp:effectExtent l="0" t="0" r="9525" b="0"/>
            <wp:wrapSquare wrapText="bothSides"/>
            <wp:docPr id="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21A1A5" w14:textId="6C93ADC7" w:rsidR="00724F02" w:rsidRPr="00E5198E" w:rsidRDefault="00D62509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>Za</w:t>
      </w:r>
      <w:r w:rsidR="00724F02" w:rsidRPr="00E5198E">
        <w:rPr>
          <w:rFonts w:asciiTheme="majorHAnsi" w:hAnsiTheme="majorHAnsi" w:cstheme="minorHAnsi"/>
          <w:bCs/>
          <w:sz w:val="24"/>
          <w:szCs w:val="24"/>
        </w:rPr>
        <w:t xml:space="preserve"> 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>o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>državanje nerazvrstanih cesta i polj</w:t>
      </w:r>
      <w:r w:rsidR="001E134E">
        <w:rPr>
          <w:rFonts w:asciiTheme="majorHAnsi" w:hAnsiTheme="majorHAnsi" w:cstheme="minorHAnsi"/>
          <w:bCs/>
          <w:sz w:val="24"/>
          <w:szCs w:val="24"/>
        </w:rPr>
        <w:t>skih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 xml:space="preserve"> putov</w:t>
      </w:r>
      <w:r w:rsidR="001E134E">
        <w:rPr>
          <w:rFonts w:asciiTheme="majorHAnsi" w:hAnsiTheme="majorHAnsi" w:cstheme="minorHAnsi"/>
          <w:bCs/>
          <w:sz w:val="24"/>
          <w:szCs w:val="24"/>
        </w:rPr>
        <w:t>a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 xml:space="preserve"> planiran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>o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 xml:space="preserve"> </w:t>
      </w:r>
      <w:r w:rsidR="00C14D8C">
        <w:rPr>
          <w:rFonts w:asciiTheme="majorHAnsi" w:hAnsiTheme="majorHAnsi" w:cstheme="minorHAnsi"/>
          <w:bCs/>
          <w:sz w:val="24"/>
          <w:szCs w:val="24"/>
        </w:rPr>
        <w:t>2</w:t>
      </w:r>
      <w:r w:rsidR="001E134E">
        <w:rPr>
          <w:rFonts w:asciiTheme="majorHAnsi" w:hAnsiTheme="majorHAnsi" w:cstheme="minorHAnsi"/>
          <w:bCs/>
          <w:sz w:val="24"/>
          <w:szCs w:val="24"/>
        </w:rPr>
        <w:t>0</w:t>
      </w:r>
      <w:r w:rsidRPr="00E5198E">
        <w:rPr>
          <w:rFonts w:asciiTheme="majorHAnsi" w:hAnsiTheme="majorHAnsi" w:cstheme="minorHAnsi"/>
          <w:bCs/>
          <w:sz w:val="24"/>
          <w:szCs w:val="24"/>
        </w:rPr>
        <w:t>.000,00 eura</w:t>
      </w:r>
      <w:r w:rsidR="00AA15C9" w:rsidRPr="00E5198E">
        <w:rPr>
          <w:rFonts w:asciiTheme="majorHAnsi" w:hAnsiTheme="majorHAnsi" w:cstheme="minorHAnsi"/>
          <w:bCs/>
          <w:sz w:val="24"/>
          <w:szCs w:val="24"/>
        </w:rPr>
        <w:t xml:space="preserve">, 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 xml:space="preserve">održavanje čistoće javnih površina 5.000,00 eura, </w:t>
      </w:r>
      <w:r w:rsidR="00AA15C9" w:rsidRPr="00E5198E">
        <w:rPr>
          <w:rFonts w:asciiTheme="majorHAnsi" w:hAnsiTheme="majorHAnsi" w:cstheme="minorHAnsi"/>
          <w:bCs/>
          <w:sz w:val="24"/>
          <w:szCs w:val="24"/>
        </w:rPr>
        <w:t>održavanje i potrošnj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>u</w:t>
      </w:r>
      <w:r w:rsidR="00AA15C9" w:rsidRPr="00E5198E">
        <w:rPr>
          <w:rFonts w:asciiTheme="majorHAnsi" w:hAnsiTheme="majorHAnsi" w:cstheme="minorHAnsi"/>
          <w:bCs/>
          <w:sz w:val="24"/>
          <w:szCs w:val="24"/>
        </w:rPr>
        <w:t xml:space="preserve"> javne rasvjete </w:t>
      </w:r>
      <w:r w:rsidR="001E134E">
        <w:rPr>
          <w:rFonts w:asciiTheme="majorHAnsi" w:hAnsiTheme="majorHAnsi" w:cstheme="minorHAnsi"/>
          <w:bCs/>
          <w:sz w:val="24"/>
          <w:szCs w:val="24"/>
        </w:rPr>
        <w:t>2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>0</w:t>
      </w:r>
      <w:r w:rsidRPr="00E5198E">
        <w:rPr>
          <w:rFonts w:asciiTheme="majorHAnsi" w:hAnsiTheme="majorHAnsi" w:cstheme="minorHAnsi"/>
          <w:bCs/>
          <w:sz w:val="24"/>
          <w:szCs w:val="24"/>
        </w:rPr>
        <w:t>.000,00 eura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 xml:space="preserve">, održavanje javnih zelenih površina </w:t>
      </w:r>
      <w:r w:rsidR="00C14D8C">
        <w:rPr>
          <w:rFonts w:asciiTheme="majorHAnsi" w:hAnsiTheme="majorHAnsi" w:cstheme="minorHAnsi"/>
          <w:bCs/>
          <w:sz w:val="24"/>
          <w:szCs w:val="24"/>
        </w:rPr>
        <w:t>250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 xml:space="preserve">.000,00 eura, održavanje građevina, uređaja i predmeta javne namjene 5.000,00 eura, održavanje groblja </w:t>
      </w:r>
      <w:r w:rsidR="001E134E">
        <w:rPr>
          <w:rFonts w:asciiTheme="majorHAnsi" w:hAnsiTheme="majorHAnsi" w:cstheme="minorHAnsi"/>
          <w:bCs/>
          <w:sz w:val="24"/>
          <w:szCs w:val="24"/>
        </w:rPr>
        <w:t>12</w:t>
      </w:r>
      <w:r w:rsidR="00E942DD" w:rsidRPr="00E5198E">
        <w:rPr>
          <w:rFonts w:asciiTheme="majorHAnsi" w:hAnsiTheme="majorHAnsi" w:cstheme="minorHAnsi"/>
          <w:bCs/>
          <w:sz w:val="24"/>
          <w:szCs w:val="24"/>
        </w:rPr>
        <w:t>.000,00 eura</w:t>
      </w:r>
      <w:r w:rsidR="00C640BF">
        <w:rPr>
          <w:rFonts w:asciiTheme="majorHAnsi" w:hAnsiTheme="majorHAnsi" w:cstheme="minorHAnsi"/>
          <w:bCs/>
          <w:sz w:val="24"/>
          <w:szCs w:val="24"/>
        </w:rPr>
        <w:t>, za dezinfekciju, dezinsekciju i deratizaciju planirano je 1</w:t>
      </w:r>
      <w:r w:rsidR="001E134E">
        <w:rPr>
          <w:rFonts w:asciiTheme="majorHAnsi" w:hAnsiTheme="majorHAnsi" w:cstheme="minorHAnsi"/>
          <w:bCs/>
          <w:sz w:val="24"/>
          <w:szCs w:val="24"/>
        </w:rPr>
        <w:t>4</w:t>
      </w:r>
      <w:r w:rsidR="00C640BF">
        <w:rPr>
          <w:rFonts w:asciiTheme="majorHAnsi" w:hAnsiTheme="majorHAnsi" w:cstheme="minorHAnsi"/>
          <w:bCs/>
          <w:sz w:val="24"/>
          <w:szCs w:val="24"/>
        </w:rPr>
        <w:t xml:space="preserve">.000,00 eura i za </w:t>
      </w:r>
      <w:r w:rsidR="00667F2C">
        <w:rPr>
          <w:rFonts w:asciiTheme="majorHAnsi" w:hAnsiTheme="majorHAnsi" w:cstheme="minorHAnsi"/>
          <w:bCs/>
          <w:sz w:val="24"/>
          <w:szCs w:val="24"/>
        </w:rPr>
        <w:t xml:space="preserve">veterinarsko higijeničarske poslove planirano je </w:t>
      </w:r>
      <w:r w:rsidR="00C14D8C">
        <w:rPr>
          <w:rFonts w:asciiTheme="majorHAnsi" w:hAnsiTheme="majorHAnsi" w:cstheme="minorHAnsi"/>
          <w:bCs/>
          <w:sz w:val="24"/>
          <w:szCs w:val="24"/>
        </w:rPr>
        <w:t>3</w:t>
      </w:r>
      <w:r w:rsidR="00667F2C">
        <w:rPr>
          <w:rFonts w:asciiTheme="majorHAnsi" w:hAnsiTheme="majorHAnsi" w:cstheme="minorHAnsi"/>
          <w:bCs/>
          <w:sz w:val="24"/>
          <w:szCs w:val="24"/>
        </w:rPr>
        <w:t>0.000,00 eura.</w:t>
      </w:r>
      <w:r w:rsidR="00C640BF">
        <w:rPr>
          <w:rFonts w:asciiTheme="majorHAnsi" w:hAnsiTheme="majorHAnsi" w:cstheme="minorHAnsi"/>
          <w:bCs/>
          <w:sz w:val="24"/>
          <w:szCs w:val="24"/>
        </w:rPr>
        <w:t xml:space="preserve"> </w:t>
      </w:r>
    </w:p>
    <w:p w14:paraId="02A42BC6" w14:textId="6F30073F" w:rsidR="00D9687C" w:rsidRPr="00E5198E" w:rsidRDefault="00D9687C" w:rsidP="001E6645">
      <w:pPr>
        <w:spacing w:after="0"/>
        <w:jc w:val="both"/>
        <w:rPr>
          <w:rFonts w:asciiTheme="majorHAnsi" w:hAnsiTheme="majorHAnsi" w:cstheme="minorHAnsi"/>
          <w:bCs/>
          <w:color w:val="C45911" w:themeColor="accent2" w:themeShade="BF"/>
          <w:sz w:val="24"/>
          <w:szCs w:val="24"/>
        </w:rPr>
      </w:pPr>
    </w:p>
    <w:p w14:paraId="2092DE32" w14:textId="0483625D" w:rsidR="00D9687C" w:rsidRPr="00E5198E" w:rsidRDefault="00F41A85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1E134E">
        <w:rPr>
          <w:rFonts w:asciiTheme="majorHAnsi" w:hAnsiTheme="majorHAnsi" w:cstheme="minorHAnsi"/>
          <w:b/>
          <w:sz w:val="24"/>
          <w:szCs w:val="24"/>
        </w:rPr>
        <w:t>Pokazatelj rezultata</w:t>
      </w:r>
      <w:r w:rsidRPr="00E5198E">
        <w:rPr>
          <w:rFonts w:asciiTheme="majorHAnsi" w:hAnsiTheme="majorHAnsi" w:cstheme="minorHAnsi"/>
          <w:bCs/>
          <w:sz w:val="24"/>
          <w:szCs w:val="24"/>
        </w:rPr>
        <w:t>: Ciljevi ovog programa su održavanje nerazvrstanih prometnica i poljskih putova u funkcionalnom stanju, zimsko održavanje nerazvrstanih cesta, održavanje čistoće i urednosti naselja, javnih površina i groblja, održavanje kanala za odvodnju oborinskih voda u nadležnosti općine, praćenje kvarova i održavanje rasvjetnih tijela javne rasvjete u ispravnom stanju te podmirivanje troškova električne energije za javnu rasvjetu.</w:t>
      </w:r>
    </w:p>
    <w:p w14:paraId="1938C3BA" w14:textId="31B98579" w:rsidR="00D9687C" w:rsidRPr="00E5198E" w:rsidRDefault="00D9687C" w:rsidP="001E6645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</w:p>
    <w:p w14:paraId="5D76D266" w14:textId="77777777" w:rsidR="00D62509" w:rsidRPr="00E5198E" w:rsidRDefault="00D62509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</w:p>
    <w:p w14:paraId="201516BA" w14:textId="779E2854" w:rsidR="00142106" w:rsidRPr="00E5198E" w:rsidRDefault="00142106" w:rsidP="0057493D">
      <w:pPr>
        <w:spacing w:after="0"/>
        <w:jc w:val="both"/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Program 10</w:t>
      </w:r>
      <w:r w:rsidR="00F41A85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10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</w:t>
      </w:r>
      <w:r w:rsidR="00D9687C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Izgradnja komunalne infrastrukture</w:t>
      </w:r>
      <w:r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planiran u iznosu od </w:t>
      </w:r>
      <w:r w:rsidR="00C14D8C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>462.000,00</w:t>
      </w:r>
      <w:r w:rsidR="00D62509" w:rsidRPr="00E5198E">
        <w:rPr>
          <w:rFonts w:asciiTheme="majorHAnsi" w:hAnsiTheme="majorHAnsi" w:cstheme="minorHAnsi"/>
          <w:b/>
          <w:color w:val="8496B0" w:themeColor="text2" w:themeTint="99"/>
          <w:sz w:val="24"/>
          <w:szCs w:val="24"/>
        </w:rPr>
        <w:t xml:space="preserve"> eura</w:t>
      </w:r>
    </w:p>
    <w:p w14:paraId="0998EE32" w14:textId="7FC25D12" w:rsidR="004B0A96" w:rsidRPr="00E5198E" w:rsidRDefault="00D167AF" w:rsidP="00D9687C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E5198E">
        <w:rPr>
          <w:rFonts w:asciiTheme="majorHAnsi" w:hAnsiTheme="majorHAnsi" w:cstheme="minorHAnsi"/>
          <w:bCs/>
          <w:sz w:val="24"/>
          <w:szCs w:val="24"/>
        </w:rPr>
        <w:t xml:space="preserve">Ovim programom osiguravaju se sredstva za 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>izgradnju nerazvrstan</w:t>
      </w:r>
      <w:r w:rsidR="00D62509" w:rsidRPr="00E5198E">
        <w:rPr>
          <w:rFonts w:asciiTheme="majorHAnsi" w:hAnsiTheme="majorHAnsi" w:cstheme="minorHAnsi"/>
          <w:bCs/>
          <w:sz w:val="24"/>
          <w:szCs w:val="24"/>
        </w:rPr>
        <w:t>ih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 xml:space="preserve"> cest</w:t>
      </w:r>
      <w:r w:rsidR="00D62509" w:rsidRPr="00E5198E">
        <w:rPr>
          <w:rFonts w:asciiTheme="majorHAnsi" w:hAnsiTheme="majorHAnsi" w:cstheme="minorHAnsi"/>
          <w:bCs/>
          <w:sz w:val="24"/>
          <w:szCs w:val="24"/>
        </w:rPr>
        <w:t>a</w:t>
      </w:r>
      <w:r w:rsidR="00D9687C" w:rsidRPr="00E5198E">
        <w:rPr>
          <w:rFonts w:asciiTheme="majorHAnsi" w:hAnsiTheme="majorHAnsi" w:cstheme="minorHAnsi"/>
          <w:bCs/>
          <w:sz w:val="24"/>
          <w:szCs w:val="24"/>
        </w:rPr>
        <w:t xml:space="preserve"> u iznosu od </w:t>
      </w:r>
      <w:r w:rsidR="00C14D8C">
        <w:rPr>
          <w:rFonts w:asciiTheme="majorHAnsi" w:hAnsiTheme="majorHAnsi" w:cstheme="minorHAnsi"/>
          <w:bCs/>
          <w:sz w:val="24"/>
          <w:szCs w:val="24"/>
        </w:rPr>
        <w:t>462.000,00</w:t>
      </w:r>
      <w:r w:rsidR="00D62509" w:rsidRPr="00E5198E">
        <w:rPr>
          <w:rFonts w:asciiTheme="majorHAnsi" w:hAnsiTheme="majorHAnsi" w:cstheme="minorHAnsi"/>
          <w:bCs/>
          <w:sz w:val="24"/>
          <w:szCs w:val="24"/>
        </w:rPr>
        <w:t xml:space="preserve"> eura</w:t>
      </w:r>
      <w:r w:rsidR="001E134E">
        <w:rPr>
          <w:rFonts w:asciiTheme="majorHAnsi" w:hAnsiTheme="majorHAnsi" w:cstheme="minorHAnsi"/>
          <w:bCs/>
          <w:sz w:val="24"/>
          <w:szCs w:val="24"/>
        </w:rPr>
        <w:t>.</w:t>
      </w:r>
    </w:p>
    <w:p w14:paraId="658327B4" w14:textId="19B80DB7" w:rsidR="00AD0683" w:rsidRPr="00BE0E49" w:rsidRDefault="00AD0683" w:rsidP="00D9687C">
      <w:pPr>
        <w:spacing w:after="0"/>
        <w:jc w:val="both"/>
        <w:rPr>
          <w:rFonts w:asciiTheme="majorHAnsi" w:hAnsiTheme="majorHAnsi" w:cstheme="minorHAnsi"/>
          <w:bCs/>
          <w:i/>
          <w:iCs/>
          <w:sz w:val="24"/>
          <w:szCs w:val="24"/>
        </w:rPr>
      </w:pPr>
    </w:p>
    <w:p w14:paraId="70D79946" w14:textId="7268FA96" w:rsidR="004E3ECD" w:rsidRPr="00E5198E" w:rsidRDefault="00F41A85" w:rsidP="0057493D">
      <w:pPr>
        <w:spacing w:after="0"/>
        <w:jc w:val="both"/>
        <w:rPr>
          <w:rFonts w:asciiTheme="majorHAnsi" w:hAnsiTheme="majorHAnsi" w:cstheme="minorHAnsi"/>
          <w:bCs/>
          <w:sz w:val="24"/>
          <w:szCs w:val="24"/>
        </w:rPr>
      </w:pPr>
      <w:r w:rsidRPr="001E134E">
        <w:rPr>
          <w:rFonts w:asciiTheme="majorHAnsi" w:hAnsiTheme="majorHAnsi" w:cstheme="minorHAnsi"/>
          <w:b/>
          <w:i/>
          <w:iCs/>
          <w:sz w:val="24"/>
          <w:szCs w:val="24"/>
        </w:rPr>
        <w:t>Pokazatelj rezultata</w:t>
      </w:r>
      <w:r w:rsidRPr="00E5198E">
        <w:rPr>
          <w:rFonts w:asciiTheme="majorHAnsi" w:hAnsiTheme="majorHAnsi" w:cstheme="minorHAnsi"/>
          <w:bCs/>
          <w:sz w:val="24"/>
          <w:szCs w:val="24"/>
        </w:rPr>
        <w:t>: Ciljevi ovog programa su izgradnja i asfaltiranje nerazvrstanih cesta.</w:t>
      </w:r>
    </w:p>
    <w:p w14:paraId="6B33F204" w14:textId="56977C94" w:rsidR="0051161C" w:rsidRDefault="0051161C" w:rsidP="006D42C9">
      <w:pPr>
        <w:rPr>
          <w:rFonts w:asciiTheme="majorHAnsi" w:hAnsiTheme="majorHAnsi" w:cstheme="minorHAnsi"/>
          <w:b/>
          <w:bCs/>
          <w:i/>
        </w:rPr>
      </w:pPr>
    </w:p>
    <w:p w14:paraId="7C4BBF48" w14:textId="77777777" w:rsidR="00AD2BC8" w:rsidRDefault="00AD2BC8" w:rsidP="006D42C9">
      <w:pPr>
        <w:rPr>
          <w:rFonts w:asciiTheme="majorHAnsi" w:hAnsiTheme="majorHAnsi" w:cstheme="minorHAnsi"/>
          <w:b/>
          <w:bCs/>
          <w:i/>
        </w:rPr>
      </w:pPr>
    </w:p>
    <w:p w14:paraId="7D4E4A27" w14:textId="77777777" w:rsidR="00AD2BC8" w:rsidRPr="00E5198E" w:rsidRDefault="00AD2BC8" w:rsidP="006D42C9">
      <w:pPr>
        <w:rPr>
          <w:rFonts w:asciiTheme="majorHAnsi" w:hAnsiTheme="majorHAnsi" w:cstheme="minorHAnsi"/>
          <w:b/>
          <w:bCs/>
          <w:i/>
        </w:rPr>
      </w:pPr>
    </w:p>
    <w:p w14:paraId="26C583A9" w14:textId="593FC494" w:rsidR="00AD2BC8" w:rsidRPr="00E5198E" w:rsidRDefault="00AD2BC8" w:rsidP="00AD2BC8">
      <w:pPr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RAZDJEL 00</w:t>
      </w:r>
      <w:r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5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PRORAČUNSKI KORISN</w:t>
      </w:r>
      <w:r w:rsidR="00422627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ICI</w:t>
      </w:r>
    </w:p>
    <w:p w14:paraId="0258A61E" w14:textId="77777777" w:rsidR="00AD2BC8" w:rsidRPr="00E5198E" w:rsidRDefault="00AD2BC8" w:rsidP="00AD2BC8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</w:p>
    <w:p w14:paraId="1DE97776" w14:textId="1AB78C0A" w:rsidR="00AD2BC8" w:rsidRPr="00E5198E" w:rsidRDefault="00AD2BC8" w:rsidP="00AD2BC8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GLAVA </w:t>
      </w:r>
      <w:r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00501 </w:t>
      </w:r>
      <w:r w:rsidRPr="00AD2BC8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JAVNA USTANOVA "BOLENOV DRAVSKI PUT"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PLANIRANO U IZNOSU OD</w:t>
      </w:r>
      <w:r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50.000,00 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EURA</w:t>
      </w:r>
    </w:p>
    <w:p w14:paraId="2098A3F1" w14:textId="77777777" w:rsidR="00AD2BC8" w:rsidRPr="00E5198E" w:rsidRDefault="00AD2BC8" w:rsidP="00AD2BC8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1AD61644" w14:textId="5F1887F4" w:rsidR="00AD2BC8" w:rsidRPr="00E5198E" w:rsidRDefault="00AD2BC8" w:rsidP="00AD2BC8">
      <w:pPr>
        <w:spacing w:after="0"/>
        <w:jc w:val="both"/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</w:pP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Program </w:t>
      </w:r>
      <w:r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1101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</w:t>
      </w:r>
      <w:r w:rsidRPr="00AD2BC8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Javna ustanova "Bolenov dravski put"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 xml:space="preserve"> planirano u iznosu od  </w:t>
      </w:r>
      <w:r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5</w:t>
      </w:r>
      <w:r w:rsidRPr="00E5198E">
        <w:rPr>
          <w:rFonts w:asciiTheme="majorHAnsi" w:hAnsiTheme="majorHAnsi" w:cstheme="minorHAnsi"/>
          <w:b/>
          <w:bCs/>
          <w:color w:val="8496B0" w:themeColor="text2" w:themeTint="99"/>
          <w:sz w:val="24"/>
          <w:szCs w:val="24"/>
        </w:rPr>
        <w:t>0.000,00 eura</w:t>
      </w:r>
    </w:p>
    <w:p w14:paraId="2220EDA5" w14:textId="3404A7E8" w:rsidR="00AD2BC8" w:rsidRPr="00E5198E" w:rsidRDefault="00AD2BC8" w:rsidP="00AD2BC8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E5198E">
        <w:rPr>
          <w:rFonts w:asciiTheme="majorHAnsi" w:hAnsiTheme="majorHAnsi" w:cstheme="minorHAnsi"/>
          <w:sz w:val="24"/>
          <w:szCs w:val="24"/>
        </w:rPr>
        <w:t xml:space="preserve">Za </w:t>
      </w:r>
      <w:r w:rsidRPr="00AD2BC8">
        <w:rPr>
          <w:rFonts w:asciiTheme="majorHAnsi" w:hAnsiTheme="majorHAnsi" w:cstheme="minorHAnsi"/>
          <w:sz w:val="24"/>
          <w:szCs w:val="24"/>
        </w:rPr>
        <w:t>Javn</w:t>
      </w:r>
      <w:r>
        <w:rPr>
          <w:rFonts w:asciiTheme="majorHAnsi" w:hAnsiTheme="majorHAnsi" w:cstheme="minorHAnsi"/>
          <w:sz w:val="24"/>
          <w:szCs w:val="24"/>
        </w:rPr>
        <w:t>u</w:t>
      </w:r>
      <w:r w:rsidRPr="00AD2BC8">
        <w:rPr>
          <w:rFonts w:asciiTheme="majorHAnsi" w:hAnsiTheme="majorHAnsi" w:cstheme="minorHAnsi"/>
          <w:sz w:val="24"/>
          <w:szCs w:val="24"/>
        </w:rPr>
        <w:t xml:space="preserve"> ustanov</w:t>
      </w:r>
      <w:r>
        <w:rPr>
          <w:rFonts w:asciiTheme="majorHAnsi" w:hAnsiTheme="majorHAnsi" w:cstheme="minorHAnsi"/>
          <w:sz w:val="24"/>
          <w:szCs w:val="24"/>
        </w:rPr>
        <w:t>u</w:t>
      </w:r>
      <w:r w:rsidRPr="00AD2BC8">
        <w:rPr>
          <w:rFonts w:asciiTheme="majorHAnsi" w:hAnsiTheme="majorHAnsi" w:cstheme="minorHAnsi"/>
          <w:sz w:val="24"/>
          <w:szCs w:val="24"/>
        </w:rPr>
        <w:t xml:space="preserve"> "Bolenov dravski put</w:t>
      </w:r>
      <w:r w:rsidR="00334DC8">
        <w:rPr>
          <w:rFonts w:asciiTheme="majorHAnsi" w:hAnsiTheme="majorHAnsi" w:cstheme="minorHAnsi"/>
          <w:sz w:val="24"/>
          <w:szCs w:val="24"/>
        </w:rPr>
        <w:t xml:space="preserve"> </w:t>
      </w:r>
      <w:r w:rsidRPr="00AD2BC8">
        <w:rPr>
          <w:rFonts w:asciiTheme="majorHAnsi" w:hAnsiTheme="majorHAnsi" w:cstheme="minorHAnsi"/>
          <w:sz w:val="24"/>
          <w:szCs w:val="24"/>
        </w:rPr>
        <w:t>"</w:t>
      </w:r>
      <w:r w:rsidRPr="00E5198E">
        <w:rPr>
          <w:rFonts w:asciiTheme="majorHAnsi" w:hAnsiTheme="majorHAnsi" w:cstheme="minorHAnsi"/>
          <w:sz w:val="24"/>
          <w:szCs w:val="24"/>
        </w:rPr>
        <w:t xml:space="preserve">planirano je </w:t>
      </w:r>
      <w:r>
        <w:rPr>
          <w:rFonts w:asciiTheme="majorHAnsi" w:hAnsiTheme="majorHAnsi" w:cstheme="minorHAnsi"/>
          <w:sz w:val="24"/>
          <w:szCs w:val="24"/>
        </w:rPr>
        <w:t>5</w:t>
      </w:r>
      <w:r w:rsidRPr="00E5198E">
        <w:rPr>
          <w:rFonts w:asciiTheme="majorHAnsi" w:hAnsiTheme="majorHAnsi" w:cstheme="minorHAnsi"/>
          <w:sz w:val="24"/>
          <w:szCs w:val="24"/>
        </w:rPr>
        <w:t>0.000,00 eura.</w:t>
      </w:r>
    </w:p>
    <w:p w14:paraId="64499C98" w14:textId="77777777" w:rsidR="00AD2BC8" w:rsidRPr="00E5198E" w:rsidRDefault="00AD2BC8" w:rsidP="00AD2BC8">
      <w:pPr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14:paraId="76C4D620" w14:textId="77777777" w:rsidR="00E61DE2" w:rsidRDefault="00E61DE2" w:rsidP="00334DC8">
      <w:pPr>
        <w:spacing w:after="0"/>
        <w:jc w:val="center"/>
        <w:rPr>
          <w:rFonts w:asciiTheme="majorHAnsi" w:hAnsiTheme="majorHAnsi" w:cstheme="minorHAnsi"/>
          <w:sz w:val="24"/>
          <w:szCs w:val="24"/>
        </w:rPr>
      </w:pPr>
    </w:p>
    <w:p w14:paraId="52D08A6F" w14:textId="77777777" w:rsidR="00E61DE2" w:rsidRDefault="00E61DE2" w:rsidP="00334DC8">
      <w:pPr>
        <w:spacing w:after="0"/>
        <w:jc w:val="center"/>
        <w:rPr>
          <w:rFonts w:asciiTheme="majorHAnsi" w:hAnsiTheme="majorHAnsi" w:cstheme="minorHAnsi"/>
          <w:sz w:val="24"/>
          <w:szCs w:val="24"/>
        </w:rPr>
      </w:pPr>
    </w:p>
    <w:p w14:paraId="4587D1AC" w14:textId="77777777" w:rsidR="00E61DE2" w:rsidRDefault="00E61DE2" w:rsidP="00334DC8">
      <w:pPr>
        <w:spacing w:after="0"/>
        <w:jc w:val="center"/>
        <w:rPr>
          <w:rFonts w:asciiTheme="majorHAnsi" w:hAnsiTheme="majorHAnsi" w:cstheme="minorHAnsi"/>
          <w:sz w:val="24"/>
          <w:szCs w:val="24"/>
        </w:rPr>
      </w:pPr>
    </w:p>
    <w:p w14:paraId="2DFAB9BC" w14:textId="255B95A0" w:rsidR="00B6007A" w:rsidRDefault="00334DC8" w:rsidP="00334DC8">
      <w:pPr>
        <w:spacing w:after="0"/>
        <w:jc w:val="center"/>
        <w:rPr>
          <w:rFonts w:asciiTheme="majorHAnsi" w:hAnsiTheme="maj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A3A9CC7" wp14:editId="187C0C84">
            <wp:extent cx="2065020" cy="2162155"/>
            <wp:effectExtent l="19050" t="0" r="11430" b="619760"/>
            <wp:docPr id="20957803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803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73454" cy="217098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012A6B4F" w14:textId="48E9DA3B" w:rsidR="00E61DE2" w:rsidRPr="00E61DE2" w:rsidRDefault="00E61DE2" w:rsidP="00E61DE2">
      <w:pPr>
        <w:spacing w:after="0"/>
        <w:jc w:val="center"/>
        <w:rPr>
          <w:rFonts w:asciiTheme="majorHAnsi" w:eastAsia="Batang" w:hAnsiTheme="majorHAnsi" w:cstheme="minorHAnsi"/>
          <w:b/>
          <w:bCs/>
          <w:color w:val="8496B0" w:themeColor="text2" w:themeTint="99"/>
        </w:rPr>
      </w:pPr>
      <w:r w:rsidRPr="0060449C">
        <w:rPr>
          <w:rFonts w:asciiTheme="majorHAnsi" w:hAnsiTheme="majorHAnsi" w:cstheme="minorHAnsi"/>
          <w:b/>
          <w:bCs/>
          <w:i/>
          <w:color w:val="8496B0" w:themeColor="text2" w:themeTint="99"/>
        </w:rPr>
        <w:t xml:space="preserve">Projekti Općine </w:t>
      </w:r>
      <w:r>
        <w:rPr>
          <w:rFonts w:asciiTheme="majorHAnsi" w:hAnsiTheme="majorHAnsi" w:cstheme="minorHAnsi"/>
          <w:b/>
          <w:bCs/>
          <w:i/>
          <w:color w:val="8496B0" w:themeColor="text2" w:themeTint="99"/>
        </w:rPr>
        <w:t>Gola</w:t>
      </w:r>
      <w:r w:rsidRPr="0060449C">
        <w:rPr>
          <w:rFonts w:asciiTheme="majorHAnsi" w:hAnsiTheme="majorHAnsi" w:cstheme="minorHAnsi"/>
          <w:b/>
          <w:bCs/>
          <w:i/>
          <w:color w:val="8496B0" w:themeColor="text2" w:themeTint="99"/>
        </w:rPr>
        <w:t xml:space="preserve"> u 202</w:t>
      </w:r>
      <w:r>
        <w:rPr>
          <w:rFonts w:asciiTheme="majorHAnsi" w:hAnsiTheme="majorHAnsi" w:cstheme="minorHAnsi"/>
          <w:b/>
          <w:bCs/>
          <w:i/>
          <w:color w:val="8496B0" w:themeColor="text2" w:themeTint="99"/>
        </w:rPr>
        <w:t>6</w:t>
      </w:r>
      <w:r w:rsidRPr="0060449C">
        <w:rPr>
          <w:rFonts w:asciiTheme="majorHAnsi" w:hAnsiTheme="majorHAnsi" w:cstheme="minorHAnsi"/>
          <w:b/>
          <w:bCs/>
          <w:i/>
          <w:color w:val="8496B0" w:themeColor="text2" w:themeTint="99"/>
        </w:rPr>
        <w:t>. godini s projekcijama za 202</w:t>
      </w:r>
      <w:r>
        <w:rPr>
          <w:rFonts w:asciiTheme="majorHAnsi" w:hAnsiTheme="majorHAnsi" w:cstheme="minorHAnsi"/>
          <w:b/>
          <w:bCs/>
          <w:i/>
          <w:color w:val="8496B0" w:themeColor="text2" w:themeTint="99"/>
        </w:rPr>
        <w:t>7</w:t>
      </w:r>
      <w:r w:rsidRPr="0060449C">
        <w:rPr>
          <w:rFonts w:asciiTheme="majorHAnsi" w:hAnsiTheme="majorHAnsi" w:cstheme="minorHAnsi"/>
          <w:b/>
          <w:bCs/>
          <w:i/>
          <w:color w:val="8496B0" w:themeColor="text2" w:themeTint="99"/>
        </w:rPr>
        <w:t>. i 202</w:t>
      </w:r>
      <w:r>
        <w:rPr>
          <w:rFonts w:asciiTheme="majorHAnsi" w:hAnsiTheme="majorHAnsi" w:cstheme="minorHAnsi"/>
          <w:b/>
          <w:bCs/>
          <w:i/>
          <w:color w:val="8496B0" w:themeColor="text2" w:themeTint="99"/>
        </w:rPr>
        <w:t>8</w:t>
      </w:r>
      <w:r w:rsidRPr="0060449C">
        <w:rPr>
          <w:rFonts w:asciiTheme="majorHAnsi" w:hAnsiTheme="majorHAnsi" w:cstheme="minorHAnsi"/>
          <w:b/>
          <w:bCs/>
          <w:i/>
          <w:color w:val="8496B0" w:themeColor="text2" w:themeTint="99"/>
        </w:rPr>
        <w:t>. godinu</w:t>
      </w:r>
    </w:p>
    <w:tbl>
      <w:tblPr>
        <w:tblStyle w:val="Reetkatablice"/>
        <w:tblW w:w="5104" w:type="pct"/>
        <w:jc w:val="center"/>
        <w:tblBorders>
          <w:top w:val="single" w:sz="4" w:space="0" w:color="B4C6E7" w:themeColor="accent1" w:themeTint="66"/>
          <w:left w:val="single" w:sz="4" w:space="0" w:color="B4C6E7" w:themeColor="accent1" w:themeTint="66"/>
          <w:bottom w:val="single" w:sz="4" w:space="0" w:color="B4C6E7" w:themeColor="accent1" w:themeTint="66"/>
          <w:right w:val="single" w:sz="4" w:space="0" w:color="B4C6E7" w:themeColor="accent1" w:themeTint="66"/>
          <w:insideH w:val="single" w:sz="4" w:space="0" w:color="B4C6E7" w:themeColor="accent1" w:themeTint="66"/>
          <w:insideV w:val="single" w:sz="4" w:space="0" w:color="B4C6E7" w:themeColor="accent1" w:themeTint="66"/>
        </w:tblBorders>
        <w:tblLook w:val="04A0" w:firstRow="1" w:lastRow="0" w:firstColumn="1" w:lastColumn="0" w:noHBand="0" w:noVBand="1"/>
      </w:tblPr>
      <w:tblGrid>
        <w:gridCol w:w="3980"/>
        <w:gridCol w:w="1796"/>
        <w:gridCol w:w="1737"/>
        <w:gridCol w:w="1737"/>
      </w:tblGrid>
      <w:tr w:rsidR="00E61DE2" w:rsidRPr="00F37722" w14:paraId="168C1CD2" w14:textId="77777777" w:rsidTr="00CC3AAD">
        <w:trPr>
          <w:trHeight w:val="249"/>
          <w:jc w:val="center"/>
        </w:trPr>
        <w:tc>
          <w:tcPr>
            <w:tcW w:w="2151" w:type="pct"/>
            <w:shd w:val="clear" w:color="auto" w:fill="B4C6E7" w:themeFill="accent1" w:themeFillTint="66"/>
            <w:vAlign w:val="center"/>
          </w:tcPr>
          <w:p w14:paraId="16DC1435" w14:textId="77777777" w:rsidR="00E61DE2" w:rsidRPr="00F37722" w:rsidRDefault="00E61DE2" w:rsidP="00CC3AAD">
            <w:pPr>
              <w:jc w:val="center"/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</w:pPr>
            <w:r w:rsidRPr="00F37722"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  <w:t>Naziv projekta</w:t>
            </w:r>
          </w:p>
        </w:tc>
        <w:tc>
          <w:tcPr>
            <w:tcW w:w="971" w:type="pct"/>
            <w:shd w:val="clear" w:color="auto" w:fill="B4C6E7" w:themeFill="accent1" w:themeFillTint="66"/>
            <w:vAlign w:val="center"/>
          </w:tcPr>
          <w:p w14:paraId="13FFE7D5" w14:textId="77777777" w:rsidR="00E61DE2" w:rsidRPr="00F37722" w:rsidRDefault="00E61DE2" w:rsidP="00CC3AAD">
            <w:pPr>
              <w:ind w:left="156"/>
              <w:jc w:val="center"/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</w:pPr>
            <w:r w:rsidRPr="00F37722"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  <w:t>2026.</w:t>
            </w:r>
          </w:p>
        </w:tc>
        <w:tc>
          <w:tcPr>
            <w:tcW w:w="939" w:type="pct"/>
            <w:shd w:val="clear" w:color="auto" w:fill="B4C6E7" w:themeFill="accent1" w:themeFillTint="66"/>
          </w:tcPr>
          <w:p w14:paraId="5B6DA128" w14:textId="77777777" w:rsidR="00E61DE2" w:rsidRPr="00F37722" w:rsidRDefault="00E61DE2" w:rsidP="00CC3AAD">
            <w:pPr>
              <w:jc w:val="center"/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</w:pPr>
            <w:r w:rsidRPr="00F37722"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  <w:t>2027.</w:t>
            </w:r>
          </w:p>
        </w:tc>
        <w:tc>
          <w:tcPr>
            <w:tcW w:w="939" w:type="pct"/>
            <w:shd w:val="clear" w:color="auto" w:fill="B4C6E7" w:themeFill="accent1" w:themeFillTint="66"/>
          </w:tcPr>
          <w:p w14:paraId="17CC6003" w14:textId="77777777" w:rsidR="00E61DE2" w:rsidRPr="00F37722" w:rsidRDefault="00E61DE2" w:rsidP="00CC3AAD">
            <w:pPr>
              <w:jc w:val="center"/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</w:pPr>
            <w:r w:rsidRPr="00F37722">
              <w:rPr>
                <w:rFonts w:asciiTheme="majorHAnsi" w:eastAsia="Batang" w:hAnsiTheme="majorHAnsi" w:cstheme="minorHAnsi"/>
                <w:b/>
                <w:color w:val="44546A" w:themeColor="text2"/>
                <w:sz w:val="20"/>
                <w:szCs w:val="20"/>
              </w:rPr>
              <w:t>2028.</w:t>
            </w:r>
          </w:p>
        </w:tc>
      </w:tr>
      <w:tr w:rsidR="00E61DE2" w:rsidRPr="00F37722" w14:paraId="58022474" w14:textId="77777777" w:rsidTr="00CC3AAD">
        <w:trPr>
          <w:trHeight w:val="266"/>
          <w:jc w:val="center"/>
        </w:trPr>
        <w:tc>
          <w:tcPr>
            <w:tcW w:w="2151" w:type="pct"/>
            <w:vAlign w:val="center"/>
          </w:tcPr>
          <w:p w14:paraId="183A73F1" w14:textId="1839EE31" w:rsidR="00E61DE2" w:rsidRPr="00F37722" w:rsidRDefault="00C14D8C" w:rsidP="00CC3AAD">
            <w:pPr>
              <w:rPr>
                <w:rFonts w:asciiTheme="majorHAnsi" w:eastAsia="Batang" w:hAnsiTheme="majorHAnsi" w:cstheme="minorHAnsi"/>
                <w:sz w:val="20"/>
                <w:szCs w:val="20"/>
              </w:rPr>
            </w:pPr>
            <w:r w:rsidRPr="00C14D8C">
              <w:rPr>
                <w:rFonts w:asciiTheme="majorHAnsi" w:eastAsia="Batang" w:hAnsiTheme="majorHAnsi" w:cstheme="minorHAnsi"/>
                <w:sz w:val="20"/>
                <w:szCs w:val="20"/>
              </w:rPr>
              <w:t>Opremanje i uređenje društvenih i drugih objekata</w:t>
            </w:r>
          </w:p>
        </w:tc>
        <w:tc>
          <w:tcPr>
            <w:tcW w:w="971" w:type="pct"/>
            <w:vAlign w:val="center"/>
          </w:tcPr>
          <w:p w14:paraId="157E9B40" w14:textId="33174B72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15.000,00</w:t>
            </w:r>
          </w:p>
        </w:tc>
        <w:tc>
          <w:tcPr>
            <w:tcW w:w="939" w:type="pct"/>
            <w:vAlign w:val="center"/>
          </w:tcPr>
          <w:p w14:paraId="3516B0A8" w14:textId="2F5EC22B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300.000,00</w:t>
            </w:r>
          </w:p>
        </w:tc>
        <w:tc>
          <w:tcPr>
            <w:tcW w:w="939" w:type="pct"/>
            <w:vAlign w:val="center"/>
          </w:tcPr>
          <w:p w14:paraId="4283DEAB" w14:textId="52C6F160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820.000,00</w:t>
            </w:r>
          </w:p>
        </w:tc>
      </w:tr>
      <w:tr w:rsidR="00E61DE2" w:rsidRPr="00F37722" w14:paraId="0DF7F086" w14:textId="77777777" w:rsidTr="00CC3AAD">
        <w:trPr>
          <w:trHeight w:val="266"/>
          <w:jc w:val="center"/>
        </w:trPr>
        <w:tc>
          <w:tcPr>
            <w:tcW w:w="2151" w:type="pct"/>
            <w:vAlign w:val="center"/>
          </w:tcPr>
          <w:p w14:paraId="653D6A47" w14:textId="2A4265A1" w:rsidR="00E61DE2" w:rsidRPr="00F37722" w:rsidRDefault="00C14D8C" w:rsidP="00CC3AAD">
            <w:pPr>
              <w:rPr>
                <w:rFonts w:asciiTheme="majorHAnsi" w:eastAsia="Batang" w:hAnsiTheme="majorHAnsi" w:cstheme="minorHAnsi"/>
                <w:sz w:val="20"/>
                <w:szCs w:val="20"/>
              </w:rPr>
            </w:pPr>
            <w:r w:rsidRPr="00C14D8C">
              <w:rPr>
                <w:rFonts w:asciiTheme="majorHAnsi" w:eastAsia="Batang" w:hAnsiTheme="majorHAnsi" w:cstheme="minorHAnsi"/>
                <w:sz w:val="20"/>
                <w:szCs w:val="20"/>
              </w:rPr>
              <w:t>Projekt "Bolenov put"</w:t>
            </w:r>
          </w:p>
        </w:tc>
        <w:tc>
          <w:tcPr>
            <w:tcW w:w="971" w:type="pct"/>
            <w:vAlign w:val="center"/>
          </w:tcPr>
          <w:p w14:paraId="00231477" w14:textId="31066507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2.417.000,00</w:t>
            </w:r>
          </w:p>
        </w:tc>
        <w:tc>
          <w:tcPr>
            <w:tcW w:w="939" w:type="pct"/>
            <w:vAlign w:val="center"/>
          </w:tcPr>
          <w:p w14:paraId="5CD4D792" w14:textId="4EC1B6C8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0,00</w:t>
            </w:r>
          </w:p>
        </w:tc>
        <w:tc>
          <w:tcPr>
            <w:tcW w:w="939" w:type="pct"/>
            <w:vAlign w:val="center"/>
          </w:tcPr>
          <w:p w14:paraId="6C5EDAAC" w14:textId="037F29F5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0,00</w:t>
            </w:r>
          </w:p>
        </w:tc>
      </w:tr>
      <w:tr w:rsidR="00E61DE2" w:rsidRPr="00F37722" w14:paraId="347275A9" w14:textId="77777777" w:rsidTr="00CC3AAD">
        <w:trPr>
          <w:trHeight w:val="266"/>
          <w:jc w:val="center"/>
        </w:trPr>
        <w:tc>
          <w:tcPr>
            <w:tcW w:w="2151" w:type="pct"/>
            <w:vAlign w:val="center"/>
          </w:tcPr>
          <w:p w14:paraId="7BD2F7DA" w14:textId="6F365037" w:rsidR="00E61DE2" w:rsidRPr="00F37722" w:rsidRDefault="00C14D8C" w:rsidP="00CC3AAD">
            <w:pPr>
              <w:rPr>
                <w:rFonts w:asciiTheme="majorHAnsi" w:eastAsia="Batang" w:hAnsiTheme="majorHAnsi" w:cstheme="minorHAnsi"/>
                <w:sz w:val="20"/>
                <w:szCs w:val="20"/>
              </w:rPr>
            </w:pPr>
            <w:r w:rsidRPr="00C14D8C">
              <w:rPr>
                <w:rFonts w:asciiTheme="majorHAnsi" w:eastAsia="Batang" w:hAnsiTheme="majorHAnsi" w:cstheme="minorHAnsi"/>
                <w:sz w:val="20"/>
                <w:szCs w:val="20"/>
              </w:rPr>
              <w:t>Energetska obnova zgrade</w:t>
            </w:r>
          </w:p>
        </w:tc>
        <w:tc>
          <w:tcPr>
            <w:tcW w:w="971" w:type="pct"/>
            <w:vAlign w:val="center"/>
          </w:tcPr>
          <w:p w14:paraId="677B68B8" w14:textId="6CF4079C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100.000,00</w:t>
            </w:r>
          </w:p>
        </w:tc>
        <w:tc>
          <w:tcPr>
            <w:tcW w:w="939" w:type="pct"/>
            <w:vAlign w:val="center"/>
          </w:tcPr>
          <w:p w14:paraId="046D44DF" w14:textId="63166E36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0,00</w:t>
            </w:r>
          </w:p>
        </w:tc>
        <w:tc>
          <w:tcPr>
            <w:tcW w:w="939" w:type="pct"/>
            <w:vAlign w:val="center"/>
          </w:tcPr>
          <w:p w14:paraId="6EF7D34F" w14:textId="79A721F4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0,00</w:t>
            </w:r>
          </w:p>
        </w:tc>
      </w:tr>
      <w:tr w:rsidR="00E61DE2" w:rsidRPr="00F37722" w14:paraId="24823FAC" w14:textId="77777777" w:rsidTr="00CC3AAD">
        <w:trPr>
          <w:trHeight w:val="266"/>
          <w:jc w:val="center"/>
        </w:trPr>
        <w:tc>
          <w:tcPr>
            <w:tcW w:w="2151" w:type="pct"/>
            <w:vAlign w:val="center"/>
          </w:tcPr>
          <w:p w14:paraId="2618A6E4" w14:textId="209E92EB" w:rsidR="00E61DE2" w:rsidRPr="00F37722" w:rsidRDefault="00C14D8C" w:rsidP="00CC3AAD">
            <w:pPr>
              <w:rPr>
                <w:rFonts w:asciiTheme="majorHAnsi" w:eastAsia="Batang" w:hAnsiTheme="majorHAnsi" w:cstheme="minorHAnsi"/>
                <w:sz w:val="20"/>
                <w:szCs w:val="20"/>
              </w:rPr>
            </w:pPr>
            <w:r w:rsidRPr="00C14D8C">
              <w:rPr>
                <w:rFonts w:asciiTheme="majorHAnsi" w:eastAsia="Batang" w:hAnsiTheme="majorHAnsi" w:cstheme="minorHAnsi"/>
                <w:sz w:val="20"/>
                <w:szCs w:val="20"/>
              </w:rPr>
              <w:t>Rekonstrukcija</w:t>
            </w:r>
            <w:r w:rsidRPr="00C14D8C">
              <w:rPr>
                <w:rFonts w:asciiTheme="majorHAnsi" w:eastAsia="Batang" w:hAnsiTheme="majorHAnsi" w:cstheme="minorHAnsi"/>
                <w:sz w:val="20"/>
                <w:szCs w:val="20"/>
              </w:rPr>
              <w:t xml:space="preserve"> ograde i opremanje nogometnog igrališta u Goli</w:t>
            </w:r>
          </w:p>
        </w:tc>
        <w:tc>
          <w:tcPr>
            <w:tcW w:w="971" w:type="pct"/>
            <w:vAlign w:val="center"/>
          </w:tcPr>
          <w:p w14:paraId="1AC75225" w14:textId="0D8BC739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44.000,00</w:t>
            </w:r>
          </w:p>
        </w:tc>
        <w:tc>
          <w:tcPr>
            <w:tcW w:w="939" w:type="pct"/>
            <w:vAlign w:val="center"/>
          </w:tcPr>
          <w:p w14:paraId="6BA71CB2" w14:textId="3DDFF361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0,00</w:t>
            </w:r>
          </w:p>
        </w:tc>
        <w:tc>
          <w:tcPr>
            <w:tcW w:w="939" w:type="pct"/>
            <w:vAlign w:val="center"/>
          </w:tcPr>
          <w:p w14:paraId="0504CEE8" w14:textId="5A68BD6B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0,00</w:t>
            </w:r>
          </w:p>
        </w:tc>
      </w:tr>
      <w:tr w:rsidR="00E61DE2" w:rsidRPr="00F37722" w14:paraId="4BDB4732" w14:textId="77777777" w:rsidTr="00CC3AAD">
        <w:trPr>
          <w:trHeight w:val="266"/>
          <w:jc w:val="center"/>
        </w:trPr>
        <w:tc>
          <w:tcPr>
            <w:tcW w:w="2151" w:type="pct"/>
            <w:vAlign w:val="center"/>
          </w:tcPr>
          <w:p w14:paraId="33D17576" w14:textId="3D6116A2" w:rsidR="00E61DE2" w:rsidRPr="00F37722" w:rsidRDefault="00C14D8C" w:rsidP="00CC3AAD">
            <w:pPr>
              <w:rPr>
                <w:rFonts w:asciiTheme="majorHAnsi" w:eastAsia="Batang" w:hAnsiTheme="majorHAnsi" w:cstheme="minorHAnsi"/>
                <w:sz w:val="20"/>
                <w:szCs w:val="20"/>
              </w:rPr>
            </w:pPr>
            <w:r w:rsidRPr="00C14D8C">
              <w:rPr>
                <w:rFonts w:asciiTheme="majorHAnsi" w:eastAsia="Batang" w:hAnsiTheme="majorHAnsi" w:cstheme="minorHAnsi"/>
                <w:sz w:val="20"/>
                <w:szCs w:val="20"/>
              </w:rPr>
              <w:t>Izgradnja nerazvrstanih cesta</w:t>
            </w:r>
          </w:p>
        </w:tc>
        <w:tc>
          <w:tcPr>
            <w:tcW w:w="971" w:type="pct"/>
            <w:vAlign w:val="center"/>
          </w:tcPr>
          <w:p w14:paraId="059410C1" w14:textId="709B0B4C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462.000,00</w:t>
            </w:r>
          </w:p>
        </w:tc>
        <w:tc>
          <w:tcPr>
            <w:tcW w:w="939" w:type="pct"/>
            <w:vAlign w:val="center"/>
          </w:tcPr>
          <w:p w14:paraId="1C536A46" w14:textId="6FB60BA1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320.000,00</w:t>
            </w:r>
          </w:p>
        </w:tc>
        <w:tc>
          <w:tcPr>
            <w:tcW w:w="939" w:type="pct"/>
            <w:vAlign w:val="center"/>
          </w:tcPr>
          <w:p w14:paraId="4720AEB6" w14:textId="6A2848C3" w:rsidR="00E61DE2" w:rsidRPr="00F37722" w:rsidRDefault="00C14D8C" w:rsidP="00CC3AAD">
            <w:pPr>
              <w:jc w:val="center"/>
              <w:rPr>
                <w:rFonts w:asciiTheme="majorHAnsi" w:eastAsia="Batang" w:hAnsiTheme="majorHAnsi" w:cstheme="minorHAnsi"/>
                <w:sz w:val="20"/>
                <w:szCs w:val="20"/>
              </w:rPr>
            </w:pPr>
            <w:r>
              <w:rPr>
                <w:rFonts w:asciiTheme="majorHAnsi" w:eastAsia="Batang" w:hAnsiTheme="majorHAnsi" w:cstheme="minorHAnsi"/>
                <w:sz w:val="20"/>
                <w:szCs w:val="20"/>
              </w:rPr>
              <w:t>279.900,00</w:t>
            </w:r>
          </w:p>
        </w:tc>
      </w:tr>
    </w:tbl>
    <w:p w14:paraId="28566E8E" w14:textId="77777777" w:rsidR="00E61DE2" w:rsidRPr="00E5198E" w:rsidRDefault="00E61DE2" w:rsidP="00334DC8">
      <w:pPr>
        <w:spacing w:after="0"/>
        <w:jc w:val="center"/>
        <w:rPr>
          <w:rFonts w:asciiTheme="majorHAnsi" w:hAnsiTheme="majorHAnsi" w:cstheme="minorHAnsi"/>
          <w:sz w:val="24"/>
          <w:szCs w:val="24"/>
        </w:rPr>
      </w:pPr>
    </w:p>
    <w:sectPr w:rsidR="00E61DE2" w:rsidRPr="00E5198E" w:rsidSect="00CB16F7">
      <w:pgSz w:w="11906" w:h="16838"/>
      <w:pgMar w:top="1417" w:right="1417" w:bottom="1417" w:left="1417" w:header="708" w:footer="708" w:gutter="0"/>
      <w:pgBorders w:offsetFrom="page">
        <w:top w:val="double" w:sz="4" w:space="24" w:color="B4C6E7" w:themeColor="accent1" w:themeTint="66"/>
        <w:left w:val="double" w:sz="4" w:space="24" w:color="B4C6E7" w:themeColor="accent1" w:themeTint="66"/>
        <w:bottom w:val="double" w:sz="4" w:space="24" w:color="B4C6E7" w:themeColor="accent1" w:themeTint="66"/>
        <w:right w:val="doub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75AF" w14:textId="77777777" w:rsidR="006F1614" w:rsidRDefault="006F1614" w:rsidP="009E4BEF">
      <w:pPr>
        <w:spacing w:after="0" w:line="240" w:lineRule="auto"/>
      </w:pPr>
      <w:r>
        <w:separator/>
      </w:r>
    </w:p>
  </w:endnote>
  <w:endnote w:type="continuationSeparator" w:id="0">
    <w:p w14:paraId="5CC66485" w14:textId="77777777" w:rsidR="006F1614" w:rsidRDefault="006F1614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5F84" w14:textId="77777777" w:rsidR="006F1614" w:rsidRDefault="006F1614" w:rsidP="009E4BEF">
      <w:pPr>
        <w:spacing w:after="0" w:line="240" w:lineRule="auto"/>
      </w:pPr>
      <w:r>
        <w:separator/>
      </w:r>
    </w:p>
  </w:footnote>
  <w:footnote w:type="continuationSeparator" w:id="0">
    <w:p w14:paraId="5058F52B" w14:textId="77777777" w:rsidR="006F1614" w:rsidRDefault="006F1614" w:rsidP="009E4BEF">
      <w:pPr>
        <w:spacing w:after="0" w:line="240" w:lineRule="auto"/>
      </w:pPr>
      <w:r>
        <w:continuationSeparator/>
      </w:r>
    </w:p>
  </w:footnote>
  <w:footnote w:id="1">
    <w:p w14:paraId="1BD2CA81" w14:textId="5F9B9E04" w:rsidR="00262937" w:rsidRDefault="00262937">
      <w:pPr>
        <w:pStyle w:val="Tekstfusnote"/>
      </w:pPr>
    </w:p>
  </w:footnote>
  <w:footnote w:id="2">
    <w:p w14:paraId="1D5ED9E4" w14:textId="6E73892B" w:rsidR="00262937" w:rsidRDefault="00262937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3AE5"/>
    <w:multiLevelType w:val="hybridMultilevel"/>
    <w:tmpl w:val="D430D670"/>
    <w:lvl w:ilvl="0" w:tplc="8A988CD8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7FF9"/>
    <w:multiLevelType w:val="hybridMultilevel"/>
    <w:tmpl w:val="4934C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55FE"/>
    <w:multiLevelType w:val="hybridMultilevel"/>
    <w:tmpl w:val="6F569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D511B"/>
    <w:multiLevelType w:val="hybridMultilevel"/>
    <w:tmpl w:val="BD504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201CB"/>
    <w:multiLevelType w:val="hybridMultilevel"/>
    <w:tmpl w:val="2048ADB6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F6D3F"/>
    <w:multiLevelType w:val="hybridMultilevel"/>
    <w:tmpl w:val="0BDE97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92951"/>
    <w:multiLevelType w:val="hybridMultilevel"/>
    <w:tmpl w:val="458EAD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1288F"/>
    <w:multiLevelType w:val="hybridMultilevel"/>
    <w:tmpl w:val="576644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D3661"/>
    <w:multiLevelType w:val="hybridMultilevel"/>
    <w:tmpl w:val="D50E091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37CC6"/>
    <w:multiLevelType w:val="hybridMultilevel"/>
    <w:tmpl w:val="0CA2F3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3C7A3C">
      <w:start w:val="1"/>
      <w:numFmt w:val="decimal"/>
      <w:lvlText w:val="(%2)"/>
      <w:lvlJc w:val="left"/>
      <w:pPr>
        <w:ind w:left="1470" w:hanging="39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653B5"/>
    <w:multiLevelType w:val="hybridMultilevel"/>
    <w:tmpl w:val="D3A27A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A3BCD"/>
    <w:multiLevelType w:val="hybridMultilevel"/>
    <w:tmpl w:val="08AAC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64AD2"/>
    <w:multiLevelType w:val="hybridMultilevel"/>
    <w:tmpl w:val="747071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36B54"/>
    <w:multiLevelType w:val="hybridMultilevel"/>
    <w:tmpl w:val="E3D88CA2"/>
    <w:lvl w:ilvl="0" w:tplc="A41680E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2E995A8F"/>
    <w:multiLevelType w:val="hybridMultilevel"/>
    <w:tmpl w:val="89BA0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B6B52"/>
    <w:multiLevelType w:val="hybridMultilevel"/>
    <w:tmpl w:val="12B03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A0A48"/>
    <w:multiLevelType w:val="hybridMultilevel"/>
    <w:tmpl w:val="5AC0F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C5F6C"/>
    <w:multiLevelType w:val="hybridMultilevel"/>
    <w:tmpl w:val="3668B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B0F4A"/>
    <w:multiLevelType w:val="hybridMultilevel"/>
    <w:tmpl w:val="A6FA5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F4DDE"/>
    <w:multiLevelType w:val="hybridMultilevel"/>
    <w:tmpl w:val="AB542268"/>
    <w:lvl w:ilvl="0" w:tplc="BB9CD96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9D305A"/>
    <w:multiLevelType w:val="hybridMultilevel"/>
    <w:tmpl w:val="CB88A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24782"/>
    <w:multiLevelType w:val="hybridMultilevel"/>
    <w:tmpl w:val="3224DA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327F4"/>
    <w:multiLevelType w:val="hybridMultilevel"/>
    <w:tmpl w:val="1D0499C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02EAC"/>
    <w:multiLevelType w:val="hybridMultilevel"/>
    <w:tmpl w:val="293C3430"/>
    <w:lvl w:ilvl="0" w:tplc="8B327F18">
      <w:numFmt w:val="bullet"/>
      <w:lvlText w:val="-"/>
      <w:lvlJc w:val="left"/>
      <w:pPr>
        <w:ind w:left="64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6216DF6"/>
    <w:multiLevelType w:val="hybridMultilevel"/>
    <w:tmpl w:val="9A6C9E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B20CD"/>
    <w:multiLevelType w:val="hybridMultilevel"/>
    <w:tmpl w:val="460498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01560"/>
    <w:multiLevelType w:val="hybridMultilevel"/>
    <w:tmpl w:val="5D46CC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2142D"/>
    <w:multiLevelType w:val="hybridMultilevel"/>
    <w:tmpl w:val="F9C243F0"/>
    <w:lvl w:ilvl="0" w:tplc="B6BC01B4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B3725"/>
    <w:multiLevelType w:val="hybridMultilevel"/>
    <w:tmpl w:val="9D680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D795D"/>
    <w:multiLevelType w:val="hybridMultilevel"/>
    <w:tmpl w:val="D612EE4C"/>
    <w:lvl w:ilvl="0" w:tplc="FF96C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D193F"/>
    <w:multiLevelType w:val="hybridMultilevel"/>
    <w:tmpl w:val="ECBEB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51549B"/>
    <w:multiLevelType w:val="hybridMultilevel"/>
    <w:tmpl w:val="0E3A29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322C8"/>
    <w:multiLevelType w:val="hybridMultilevel"/>
    <w:tmpl w:val="75943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5" w15:restartNumberingAfterBreak="0">
    <w:nsid w:val="724C233B"/>
    <w:multiLevelType w:val="hybridMultilevel"/>
    <w:tmpl w:val="FAA89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A796E"/>
    <w:multiLevelType w:val="hybridMultilevel"/>
    <w:tmpl w:val="25BE5D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92DE4"/>
    <w:multiLevelType w:val="hybridMultilevel"/>
    <w:tmpl w:val="565EDF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33801"/>
    <w:multiLevelType w:val="hybridMultilevel"/>
    <w:tmpl w:val="AB042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489022">
    <w:abstractNumId w:val="0"/>
  </w:num>
  <w:num w:numId="2" w16cid:durableId="1947809808">
    <w:abstractNumId w:val="14"/>
  </w:num>
  <w:num w:numId="3" w16cid:durableId="393435254">
    <w:abstractNumId w:val="8"/>
  </w:num>
  <w:num w:numId="4" w16cid:durableId="1499347834">
    <w:abstractNumId w:val="10"/>
  </w:num>
  <w:num w:numId="5" w16cid:durableId="326784214">
    <w:abstractNumId w:val="24"/>
  </w:num>
  <w:num w:numId="6" w16cid:durableId="1158611246">
    <w:abstractNumId w:val="12"/>
  </w:num>
  <w:num w:numId="7" w16cid:durableId="1607804913">
    <w:abstractNumId w:val="18"/>
  </w:num>
  <w:num w:numId="8" w16cid:durableId="414282572">
    <w:abstractNumId w:val="7"/>
  </w:num>
  <w:num w:numId="9" w16cid:durableId="7030481">
    <w:abstractNumId w:val="35"/>
  </w:num>
  <w:num w:numId="10" w16cid:durableId="741607406">
    <w:abstractNumId w:val="3"/>
  </w:num>
  <w:num w:numId="11" w16cid:durableId="1729957129">
    <w:abstractNumId w:val="19"/>
  </w:num>
  <w:num w:numId="12" w16cid:durableId="991445563">
    <w:abstractNumId w:val="17"/>
  </w:num>
  <w:num w:numId="13" w16cid:durableId="1711606259">
    <w:abstractNumId w:val="32"/>
  </w:num>
  <w:num w:numId="14" w16cid:durableId="1986619422">
    <w:abstractNumId w:val="37"/>
  </w:num>
  <w:num w:numId="15" w16cid:durableId="2006591130">
    <w:abstractNumId w:val="33"/>
  </w:num>
  <w:num w:numId="16" w16cid:durableId="292250160">
    <w:abstractNumId w:val="2"/>
  </w:num>
  <w:num w:numId="17" w16cid:durableId="1821268492">
    <w:abstractNumId w:val="11"/>
  </w:num>
  <w:num w:numId="18" w16cid:durableId="353069739">
    <w:abstractNumId w:val="38"/>
  </w:num>
  <w:num w:numId="19" w16cid:durableId="249197520">
    <w:abstractNumId w:val="31"/>
  </w:num>
  <w:num w:numId="20" w16cid:durableId="709258493">
    <w:abstractNumId w:val="25"/>
  </w:num>
  <w:num w:numId="21" w16cid:durableId="619993387">
    <w:abstractNumId w:val="36"/>
  </w:num>
  <w:num w:numId="22" w16cid:durableId="243149755">
    <w:abstractNumId w:val="1"/>
  </w:num>
  <w:num w:numId="23" w16cid:durableId="992368391">
    <w:abstractNumId w:val="29"/>
  </w:num>
  <w:num w:numId="24" w16cid:durableId="729311037">
    <w:abstractNumId w:val="5"/>
  </w:num>
  <w:num w:numId="25" w16cid:durableId="822967860">
    <w:abstractNumId w:val="23"/>
  </w:num>
  <w:num w:numId="26" w16cid:durableId="1214193046">
    <w:abstractNumId w:val="4"/>
  </w:num>
  <w:num w:numId="27" w16cid:durableId="1131631423">
    <w:abstractNumId w:val="30"/>
  </w:num>
  <w:num w:numId="28" w16cid:durableId="558519209">
    <w:abstractNumId w:val="28"/>
  </w:num>
  <w:num w:numId="29" w16cid:durableId="615717913">
    <w:abstractNumId w:val="6"/>
  </w:num>
  <w:num w:numId="30" w16cid:durableId="2025588270">
    <w:abstractNumId w:val="22"/>
  </w:num>
  <w:num w:numId="31" w16cid:durableId="387189251">
    <w:abstractNumId w:val="16"/>
  </w:num>
  <w:num w:numId="32" w16cid:durableId="1182547515">
    <w:abstractNumId w:val="15"/>
  </w:num>
  <w:num w:numId="33" w16cid:durableId="1222868581">
    <w:abstractNumId w:val="20"/>
  </w:num>
  <w:num w:numId="34" w16cid:durableId="1939210245">
    <w:abstractNumId w:val="27"/>
  </w:num>
  <w:num w:numId="35" w16cid:durableId="1533154014">
    <w:abstractNumId w:val="9"/>
  </w:num>
  <w:num w:numId="36" w16cid:durableId="1939480340">
    <w:abstractNumId w:val="21"/>
  </w:num>
  <w:num w:numId="37" w16cid:durableId="492767362">
    <w:abstractNumId w:val="26"/>
  </w:num>
  <w:num w:numId="38" w16cid:durableId="601692659">
    <w:abstractNumId w:val="13"/>
  </w:num>
  <w:num w:numId="39" w16cid:durableId="147313087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F3"/>
    <w:rsid w:val="00002A59"/>
    <w:rsid w:val="0000585E"/>
    <w:rsid w:val="00005D71"/>
    <w:rsid w:val="00007115"/>
    <w:rsid w:val="000072A6"/>
    <w:rsid w:val="00011998"/>
    <w:rsid w:val="000139E5"/>
    <w:rsid w:val="00017044"/>
    <w:rsid w:val="00017F88"/>
    <w:rsid w:val="0002099E"/>
    <w:rsid w:val="00021198"/>
    <w:rsid w:val="00022890"/>
    <w:rsid w:val="00025FA0"/>
    <w:rsid w:val="000263C5"/>
    <w:rsid w:val="00027E43"/>
    <w:rsid w:val="00032A01"/>
    <w:rsid w:val="00033160"/>
    <w:rsid w:val="00033D74"/>
    <w:rsid w:val="00034955"/>
    <w:rsid w:val="0003555B"/>
    <w:rsid w:val="00040B8D"/>
    <w:rsid w:val="00041510"/>
    <w:rsid w:val="00043F78"/>
    <w:rsid w:val="00044F9A"/>
    <w:rsid w:val="00051584"/>
    <w:rsid w:val="00051F8D"/>
    <w:rsid w:val="00052763"/>
    <w:rsid w:val="00063F8E"/>
    <w:rsid w:val="0006696E"/>
    <w:rsid w:val="000669B6"/>
    <w:rsid w:val="000721B5"/>
    <w:rsid w:val="0007304A"/>
    <w:rsid w:val="00080C78"/>
    <w:rsid w:val="000824EE"/>
    <w:rsid w:val="000845B3"/>
    <w:rsid w:val="00085E9B"/>
    <w:rsid w:val="00090E7A"/>
    <w:rsid w:val="00091BBB"/>
    <w:rsid w:val="00092013"/>
    <w:rsid w:val="00096050"/>
    <w:rsid w:val="00096879"/>
    <w:rsid w:val="000969AE"/>
    <w:rsid w:val="00097E2E"/>
    <w:rsid w:val="00097E88"/>
    <w:rsid w:val="000A0D69"/>
    <w:rsid w:val="000A4720"/>
    <w:rsid w:val="000A6E8D"/>
    <w:rsid w:val="000B18B9"/>
    <w:rsid w:val="000B6FBB"/>
    <w:rsid w:val="000B70B4"/>
    <w:rsid w:val="000C05DD"/>
    <w:rsid w:val="000C37BC"/>
    <w:rsid w:val="000C48DD"/>
    <w:rsid w:val="000C5093"/>
    <w:rsid w:val="000D1C33"/>
    <w:rsid w:val="000D4EC5"/>
    <w:rsid w:val="000D5031"/>
    <w:rsid w:val="000D7FDE"/>
    <w:rsid w:val="000E1156"/>
    <w:rsid w:val="000E1B15"/>
    <w:rsid w:val="000E2A3F"/>
    <w:rsid w:val="000E5DFE"/>
    <w:rsid w:val="000F07EC"/>
    <w:rsid w:val="000F2567"/>
    <w:rsid w:val="000F2B0F"/>
    <w:rsid w:val="001018E8"/>
    <w:rsid w:val="00105CD5"/>
    <w:rsid w:val="00110B3F"/>
    <w:rsid w:val="001211A0"/>
    <w:rsid w:val="001227DE"/>
    <w:rsid w:val="0012756A"/>
    <w:rsid w:val="001278C6"/>
    <w:rsid w:val="001329D6"/>
    <w:rsid w:val="00140B9F"/>
    <w:rsid w:val="0014109D"/>
    <w:rsid w:val="00142106"/>
    <w:rsid w:val="001436D7"/>
    <w:rsid w:val="0014546B"/>
    <w:rsid w:val="00147A25"/>
    <w:rsid w:val="00150CCD"/>
    <w:rsid w:val="00153987"/>
    <w:rsid w:val="001542B5"/>
    <w:rsid w:val="00154B59"/>
    <w:rsid w:val="00156818"/>
    <w:rsid w:val="00156A4A"/>
    <w:rsid w:val="0016412A"/>
    <w:rsid w:val="00167B71"/>
    <w:rsid w:val="00181ABD"/>
    <w:rsid w:val="00182F41"/>
    <w:rsid w:val="00184AF7"/>
    <w:rsid w:val="00185FE5"/>
    <w:rsid w:val="00190F5C"/>
    <w:rsid w:val="00193506"/>
    <w:rsid w:val="00194C60"/>
    <w:rsid w:val="00197471"/>
    <w:rsid w:val="001A3B1B"/>
    <w:rsid w:val="001A683E"/>
    <w:rsid w:val="001B1248"/>
    <w:rsid w:val="001B2563"/>
    <w:rsid w:val="001B4AB0"/>
    <w:rsid w:val="001B5624"/>
    <w:rsid w:val="001B6CB0"/>
    <w:rsid w:val="001C241C"/>
    <w:rsid w:val="001C36C8"/>
    <w:rsid w:val="001C58B9"/>
    <w:rsid w:val="001D0374"/>
    <w:rsid w:val="001D1850"/>
    <w:rsid w:val="001D39B6"/>
    <w:rsid w:val="001D4E11"/>
    <w:rsid w:val="001E134E"/>
    <w:rsid w:val="001E2744"/>
    <w:rsid w:val="001E2E70"/>
    <w:rsid w:val="001E548B"/>
    <w:rsid w:val="001E6645"/>
    <w:rsid w:val="00201B72"/>
    <w:rsid w:val="00206279"/>
    <w:rsid w:val="0020632B"/>
    <w:rsid w:val="00211BCA"/>
    <w:rsid w:val="002124CB"/>
    <w:rsid w:val="00212FB0"/>
    <w:rsid w:val="00215262"/>
    <w:rsid w:val="002152E3"/>
    <w:rsid w:val="00216892"/>
    <w:rsid w:val="00217C0E"/>
    <w:rsid w:val="00221C7D"/>
    <w:rsid w:val="0022353A"/>
    <w:rsid w:val="002254F0"/>
    <w:rsid w:val="00226EB0"/>
    <w:rsid w:val="00230D86"/>
    <w:rsid w:val="0023129A"/>
    <w:rsid w:val="002339D2"/>
    <w:rsid w:val="00233FC8"/>
    <w:rsid w:val="002373BC"/>
    <w:rsid w:val="002452B1"/>
    <w:rsid w:val="00245618"/>
    <w:rsid w:val="00261DBC"/>
    <w:rsid w:val="00262937"/>
    <w:rsid w:val="0026519B"/>
    <w:rsid w:val="00267C9F"/>
    <w:rsid w:val="002810FD"/>
    <w:rsid w:val="002821A5"/>
    <w:rsid w:val="002828DA"/>
    <w:rsid w:val="00286A12"/>
    <w:rsid w:val="002945B7"/>
    <w:rsid w:val="00294C75"/>
    <w:rsid w:val="00296542"/>
    <w:rsid w:val="002A13B2"/>
    <w:rsid w:val="002A3139"/>
    <w:rsid w:val="002A6899"/>
    <w:rsid w:val="002B510F"/>
    <w:rsid w:val="002C07E8"/>
    <w:rsid w:val="002C2D2D"/>
    <w:rsid w:val="002C3239"/>
    <w:rsid w:val="002C4AE0"/>
    <w:rsid w:val="002C4D40"/>
    <w:rsid w:val="002C570A"/>
    <w:rsid w:val="002C63F9"/>
    <w:rsid w:val="002C66BF"/>
    <w:rsid w:val="002D118A"/>
    <w:rsid w:val="002E0293"/>
    <w:rsid w:val="002E12E0"/>
    <w:rsid w:val="002F212C"/>
    <w:rsid w:val="002F23D3"/>
    <w:rsid w:val="002F38AE"/>
    <w:rsid w:val="002F57CC"/>
    <w:rsid w:val="00300100"/>
    <w:rsid w:val="003028E0"/>
    <w:rsid w:val="00303B5F"/>
    <w:rsid w:val="00305FF5"/>
    <w:rsid w:val="003071A8"/>
    <w:rsid w:val="00311A8B"/>
    <w:rsid w:val="00314EBB"/>
    <w:rsid w:val="00320FDE"/>
    <w:rsid w:val="00327D38"/>
    <w:rsid w:val="00331490"/>
    <w:rsid w:val="00333B66"/>
    <w:rsid w:val="00334705"/>
    <w:rsid w:val="00334DC8"/>
    <w:rsid w:val="003356F7"/>
    <w:rsid w:val="0034003A"/>
    <w:rsid w:val="00345821"/>
    <w:rsid w:val="0034625D"/>
    <w:rsid w:val="003465A2"/>
    <w:rsid w:val="00350570"/>
    <w:rsid w:val="003520D0"/>
    <w:rsid w:val="00354E66"/>
    <w:rsid w:val="00355023"/>
    <w:rsid w:val="003551C0"/>
    <w:rsid w:val="003569F9"/>
    <w:rsid w:val="00356D23"/>
    <w:rsid w:val="00357ED1"/>
    <w:rsid w:val="0036010E"/>
    <w:rsid w:val="00363E84"/>
    <w:rsid w:val="00364F7E"/>
    <w:rsid w:val="003734D9"/>
    <w:rsid w:val="003736EC"/>
    <w:rsid w:val="00376965"/>
    <w:rsid w:val="003807EA"/>
    <w:rsid w:val="003808D2"/>
    <w:rsid w:val="0038153D"/>
    <w:rsid w:val="0038384E"/>
    <w:rsid w:val="00384DEE"/>
    <w:rsid w:val="00385675"/>
    <w:rsid w:val="0039189A"/>
    <w:rsid w:val="003918AC"/>
    <w:rsid w:val="00393D62"/>
    <w:rsid w:val="00395040"/>
    <w:rsid w:val="003954B1"/>
    <w:rsid w:val="003A0829"/>
    <w:rsid w:val="003A115C"/>
    <w:rsid w:val="003A17BA"/>
    <w:rsid w:val="003B0C19"/>
    <w:rsid w:val="003B395D"/>
    <w:rsid w:val="003B3990"/>
    <w:rsid w:val="003B4BCD"/>
    <w:rsid w:val="003B5A92"/>
    <w:rsid w:val="003B5EBB"/>
    <w:rsid w:val="003B66E1"/>
    <w:rsid w:val="003C168D"/>
    <w:rsid w:val="003C1EF5"/>
    <w:rsid w:val="003C243B"/>
    <w:rsid w:val="003C424B"/>
    <w:rsid w:val="003C4D7B"/>
    <w:rsid w:val="003C6210"/>
    <w:rsid w:val="003D14CE"/>
    <w:rsid w:val="003D606B"/>
    <w:rsid w:val="003D63DE"/>
    <w:rsid w:val="003D7DC6"/>
    <w:rsid w:val="003F214C"/>
    <w:rsid w:val="003F24E9"/>
    <w:rsid w:val="003F27BB"/>
    <w:rsid w:val="003F371A"/>
    <w:rsid w:val="003F373A"/>
    <w:rsid w:val="003F679A"/>
    <w:rsid w:val="004003E7"/>
    <w:rsid w:val="004014C8"/>
    <w:rsid w:val="004035BD"/>
    <w:rsid w:val="00404C60"/>
    <w:rsid w:val="00407DE1"/>
    <w:rsid w:val="00415A24"/>
    <w:rsid w:val="0041624B"/>
    <w:rsid w:val="00416E64"/>
    <w:rsid w:val="00417458"/>
    <w:rsid w:val="00417F0E"/>
    <w:rsid w:val="0042130F"/>
    <w:rsid w:val="00422627"/>
    <w:rsid w:val="00422D8A"/>
    <w:rsid w:val="0042377D"/>
    <w:rsid w:val="00431E1A"/>
    <w:rsid w:val="004329DF"/>
    <w:rsid w:val="00432D74"/>
    <w:rsid w:val="004335EF"/>
    <w:rsid w:val="00433CD4"/>
    <w:rsid w:val="00435105"/>
    <w:rsid w:val="004363E0"/>
    <w:rsid w:val="004422AA"/>
    <w:rsid w:val="00460DDC"/>
    <w:rsid w:val="00461FDA"/>
    <w:rsid w:val="00465CD5"/>
    <w:rsid w:val="004660F0"/>
    <w:rsid w:val="0046652E"/>
    <w:rsid w:val="00466F6A"/>
    <w:rsid w:val="00473C02"/>
    <w:rsid w:val="0048591A"/>
    <w:rsid w:val="00485ADA"/>
    <w:rsid w:val="00486FC5"/>
    <w:rsid w:val="004A0D4F"/>
    <w:rsid w:val="004A1F2A"/>
    <w:rsid w:val="004A5F88"/>
    <w:rsid w:val="004B0A96"/>
    <w:rsid w:val="004B283B"/>
    <w:rsid w:val="004B5ED0"/>
    <w:rsid w:val="004B6842"/>
    <w:rsid w:val="004C15E3"/>
    <w:rsid w:val="004C4829"/>
    <w:rsid w:val="004C52DD"/>
    <w:rsid w:val="004C61CF"/>
    <w:rsid w:val="004C6355"/>
    <w:rsid w:val="004C6CFB"/>
    <w:rsid w:val="004D1C97"/>
    <w:rsid w:val="004D2578"/>
    <w:rsid w:val="004D4CFB"/>
    <w:rsid w:val="004E0136"/>
    <w:rsid w:val="004E11A4"/>
    <w:rsid w:val="004E1DAC"/>
    <w:rsid w:val="004E287E"/>
    <w:rsid w:val="004E3ECD"/>
    <w:rsid w:val="004E6383"/>
    <w:rsid w:val="004F13BD"/>
    <w:rsid w:val="004F204D"/>
    <w:rsid w:val="004F384C"/>
    <w:rsid w:val="004F52B0"/>
    <w:rsid w:val="004F5A94"/>
    <w:rsid w:val="00500742"/>
    <w:rsid w:val="00501486"/>
    <w:rsid w:val="005027D3"/>
    <w:rsid w:val="005107A8"/>
    <w:rsid w:val="0051161C"/>
    <w:rsid w:val="0051166C"/>
    <w:rsid w:val="00513CCE"/>
    <w:rsid w:val="00513E5D"/>
    <w:rsid w:val="0052193B"/>
    <w:rsid w:val="005223E1"/>
    <w:rsid w:val="00525BCD"/>
    <w:rsid w:val="00526498"/>
    <w:rsid w:val="00526580"/>
    <w:rsid w:val="005276FB"/>
    <w:rsid w:val="0053095E"/>
    <w:rsid w:val="0054000E"/>
    <w:rsid w:val="00541566"/>
    <w:rsid w:val="00544131"/>
    <w:rsid w:val="00544F52"/>
    <w:rsid w:val="00546028"/>
    <w:rsid w:val="0054792A"/>
    <w:rsid w:val="005506BA"/>
    <w:rsid w:val="005514B4"/>
    <w:rsid w:val="00551EA4"/>
    <w:rsid w:val="00552360"/>
    <w:rsid w:val="005547AE"/>
    <w:rsid w:val="00561628"/>
    <w:rsid w:val="005642AA"/>
    <w:rsid w:val="005644FA"/>
    <w:rsid w:val="005645AE"/>
    <w:rsid w:val="00571589"/>
    <w:rsid w:val="005716E0"/>
    <w:rsid w:val="00572279"/>
    <w:rsid w:val="005747CE"/>
    <w:rsid w:val="0057493D"/>
    <w:rsid w:val="00576201"/>
    <w:rsid w:val="00580C60"/>
    <w:rsid w:val="00582D89"/>
    <w:rsid w:val="00587BB1"/>
    <w:rsid w:val="005933C5"/>
    <w:rsid w:val="00595CC1"/>
    <w:rsid w:val="005A08D9"/>
    <w:rsid w:val="005A113F"/>
    <w:rsid w:val="005A309A"/>
    <w:rsid w:val="005B23AC"/>
    <w:rsid w:val="005B2F70"/>
    <w:rsid w:val="005B756A"/>
    <w:rsid w:val="005C47C9"/>
    <w:rsid w:val="005C78FE"/>
    <w:rsid w:val="005D753C"/>
    <w:rsid w:val="005E14EC"/>
    <w:rsid w:val="005E55FF"/>
    <w:rsid w:val="005F17B9"/>
    <w:rsid w:val="005F6529"/>
    <w:rsid w:val="005F6B3C"/>
    <w:rsid w:val="005F711A"/>
    <w:rsid w:val="00602A9F"/>
    <w:rsid w:val="00603784"/>
    <w:rsid w:val="00606978"/>
    <w:rsid w:val="00607B0D"/>
    <w:rsid w:val="00607C98"/>
    <w:rsid w:val="0061398C"/>
    <w:rsid w:val="0061680D"/>
    <w:rsid w:val="00624BFA"/>
    <w:rsid w:val="0063222C"/>
    <w:rsid w:val="00633730"/>
    <w:rsid w:val="00642DBF"/>
    <w:rsid w:val="00642E74"/>
    <w:rsid w:val="006440F8"/>
    <w:rsid w:val="00645A40"/>
    <w:rsid w:val="00646461"/>
    <w:rsid w:val="00647D5D"/>
    <w:rsid w:val="006505E7"/>
    <w:rsid w:val="006517AC"/>
    <w:rsid w:val="00655EAC"/>
    <w:rsid w:val="006642CC"/>
    <w:rsid w:val="00665810"/>
    <w:rsid w:val="00667F2C"/>
    <w:rsid w:val="006719F4"/>
    <w:rsid w:val="00672940"/>
    <w:rsid w:val="00672D92"/>
    <w:rsid w:val="00673003"/>
    <w:rsid w:val="00673B13"/>
    <w:rsid w:val="00674307"/>
    <w:rsid w:val="006745D5"/>
    <w:rsid w:val="00674B93"/>
    <w:rsid w:val="00683EAC"/>
    <w:rsid w:val="00691009"/>
    <w:rsid w:val="006969D0"/>
    <w:rsid w:val="006A002E"/>
    <w:rsid w:val="006A0AB4"/>
    <w:rsid w:val="006A5626"/>
    <w:rsid w:val="006A7D3C"/>
    <w:rsid w:val="006B0D3A"/>
    <w:rsid w:val="006B1251"/>
    <w:rsid w:val="006B1ED5"/>
    <w:rsid w:val="006B46A5"/>
    <w:rsid w:val="006B6D6F"/>
    <w:rsid w:val="006B7128"/>
    <w:rsid w:val="006C4CF7"/>
    <w:rsid w:val="006D0813"/>
    <w:rsid w:val="006D42C9"/>
    <w:rsid w:val="006D5841"/>
    <w:rsid w:val="006D6F70"/>
    <w:rsid w:val="006D7D03"/>
    <w:rsid w:val="006E1C4C"/>
    <w:rsid w:val="006E6CFD"/>
    <w:rsid w:val="006F09AE"/>
    <w:rsid w:val="006F1614"/>
    <w:rsid w:val="006F68FA"/>
    <w:rsid w:val="007009C1"/>
    <w:rsid w:val="0070633B"/>
    <w:rsid w:val="00706E80"/>
    <w:rsid w:val="0070784D"/>
    <w:rsid w:val="00710FED"/>
    <w:rsid w:val="00711374"/>
    <w:rsid w:val="00711929"/>
    <w:rsid w:val="00715AF0"/>
    <w:rsid w:val="00722845"/>
    <w:rsid w:val="00723CC8"/>
    <w:rsid w:val="00723D69"/>
    <w:rsid w:val="00724F02"/>
    <w:rsid w:val="007270B8"/>
    <w:rsid w:val="007304C6"/>
    <w:rsid w:val="007304DA"/>
    <w:rsid w:val="00731307"/>
    <w:rsid w:val="00731CF1"/>
    <w:rsid w:val="0073391B"/>
    <w:rsid w:val="00734595"/>
    <w:rsid w:val="00734E42"/>
    <w:rsid w:val="0073729F"/>
    <w:rsid w:val="0074406D"/>
    <w:rsid w:val="00744765"/>
    <w:rsid w:val="00745A7D"/>
    <w:rsid w:val="00746121"/>
    <w:rsid w:val="00752332"/>
    <w:rsid w:val="00752A15"/>
    <w:rsid w:val="00754F0C"/>
    <w:rsid w:val="00756FFE"/>
    <w:rsid w:val="007600CA"/>
    <w:rsid w:val="00760284"/>
    <w:rsid w:val="00762F28"/>
    <w:rsid w:val="00763F52"/>
    <w:rsid w:val="007653FD"/>
    <w:rsid w:val="007704F8"/>
    <w:rsid w:val="00770585"/>
    <w:rsid w:val="007714B6"/>
    <w:rsid w:val="00775D66"/>
    <w:rsid w:val="007766D7"/>
    <w:rsid w:val="00780991"/>
    <w:rsid w:val="007910D5"/>
    <w:rsid w:val="00791720"/>
    <w:rsid w:val="00792548"/>
    <w:rsid w:val="0079515E"/>
    <w:rsid w:val="00795C39"/>
    <w:rsid w:val="00796BC7"/>
    <w:rsid w:val="00796F78"/>
    <w:rsid w:val="00797DBB"/>
    <w:rsid w:val="007A0744"/>
    <w:rsid w:val="007A3326"/>
    <w:rsid w:val="007A481D"/>
    <w:rsid w:val="007A64D8"/>
    <w:rsid w:val="007B1779"/>
    <w:rsid w:val="007C164A"/>
    <w:rsid w:val="007C2896"/>
    <w:rsid w:val="007C5E43"/>
    <w:rsid w:val="007C6369"/>
    <w:rsid w:val="007D2F2A"/>
    <w:rsid w:val="007D4065"/>
    <w:rsid w:val="007D74F0"/>
    <w:rsid w:val="007D7626"/>
    <w:rsid w:val="007E491C"/>
    <w:rsid w:val="007E71C4"/>
    <w:rsid w:val="007E775A"/>
    <w:rsid w:val="007F02D3"/>
    <w:rsid w:val="007F04B5"/>
    <w:rsid w:val="007F082C"/>
    <w:rsid w:val="007F0875"/>
    <w:rsid w:val="00800688"/>
    <w:rsid w:val="00800902"/>
    <w:rsid w:val="008051D7"/>
    <w:rsid w:val="008052A5"/>
    <w:rsid w:val="008068BF"/>
    <w:rsid w:val="00810C21"/>
    <w:rsid w:val="00810EAC"/>
    <w:rsid w:val="0081199C"/>
    <w:rsid w:val="00814E08"/>
    <w:rsid w:val="0081657C"/>
    <w:rsid w:val="008173A5"/>
    <w:rsid w:val="00821679"/>
    <w:rsid w:val="00821D1F"/>
    <w:rsid w:val="00826F12"/>
    <w:rsid w:val="00830A3D"/>
    <w:rsid w:val="00833E11"/>
    <w:rsid w:val="00833EC0"/>
    <w:rsid w:val="00833EF3"/>
    <w:rsid w:val="008362B0"/>
    <w:rsid w:val="00842CB6"/>
    <w:rsid w:val="008462A6"/>
    <w:rsid w:val="00846565"/>
    <w:rsid w:val="0084694E"/>
    <w:rsid w:val="008470AF"/>
    <w:rsid w:val="0085537F"/>
    <w:rsid w:val="00856188"/>
    <w:rsid w:val="00856477"/>
    <w:rsid w:val="00861CC6"/>
    <w:rsid w:val="0087186A"/>
    <w:rsid w:val="008736CA"/>
    <w:rsid w:val="00875174"/>
    <w:rsid w:val="00880A38"/>
    <w:rsid w:val="00881348"/>
    <w:rsid w:val="00881875"/>
    <w:rsid w:val="00883E2A"/>
    <w:rsid w:val="0088458B"/>
    <w:rsid w:val="00885167"/>
    <w:rsid w:val="008903DC"/>
    <w:rsid w:val="00896373"/>
    <w:rsid w:val="008964DF"/>
    <w:rsid w:val="008A2602"/>
    <w:rsid w:val="008A4656"/>
    <w:rsid w:val="008A5777"/>
    <w:rsid w:val="008A588E"/>
    <w:rsid w:val="008A640D"/>
    <w:rsid w:val="008A79BB"/>
    <w:rsid w:val="008B165A"/>
    <w:rsid w:val="008C2635"/>
    <w:rsid w:val="008C3218"/>
    <w:rsid w:val="008C370A"/>
    <w:rsid w:val="008C4496"/>
    <w:rsid w:val="008C5251"/>
    <w:rsid w:val="008D1655"/>
    <w:rsid w:val="008D1E64"/>
    <w:rsid w:val="008D23F4"/>
    <w:rsid w:val="008D3002"/>
    <w:rsid w:val="008D5A15"/>
    <w:rsid w:val="008E05AF"/>
    <w:rsid w:val="008E062C"/>
    <w:rsid w:val="008E0A18"/>
    <w:rsid w:val="008E1472"/>
    <w:rsid w:val="008E1D91"/>
    <w:rsid w:val="008E3BB1"/>
    <w:rsid w:val="008E3DA4"/>
    <w:rsid w:val="008E6D32"/>
    <w:rsid w:val="008E77E4"/>
    <w:rsid w:val="008F12A4"/>
    <w:rsid w:val="008F16E2"/>
    <w:rsid w:val="008F19BF"/>
    <w:rsid w:val="008F2626"/>
    <w:rsid w:val="008F4ECC"/>
    <w:rsid w:val="008F5171"/>
    <w:rsid w:val="008F5DA7"/>
    <w:rsid w:val="008F612B"/>
    <w:rsid w:val="008F6934"/>
    <w:rsid w:val="008F7D50"/>
    <w:rsid w:val="0090112F"/>
    <w:rsid w:val="00903DD3"/>
    <w:rsid w:val="009046C1"/>
    <w:rsid w:val="00907689"/>
    <w:rsid w:val="00913DBA"/>
    <w:rsid w:val="0091699D"/>
    <w:rsid w:val="00916DCD"/>
    <w:rsid w:val="009170C1"/>
    <w:rsid w:val="00920EDE"/>
    <w:rsid w:val="00921E9D"/>
    <w:rsid w:val="0092277A"/>
    <w:rsid w:val="00923DF6"/>
    <w:rsid w:val="00927936"/>
    <w:rsid w:val="00935E5E"/>
    <w:rsid w:val="00941177"/>
    <w:rsid w:val="009429E7"/>
    <w:rsid w:val="0094371F"/>
    <w:rsid w:val="0094376A"/>
    <w:rsid w:val="00945588"/>
    <w:rsid w:val="00945F83"/>
    <w:rsid w:val="00947402"/>
    <w:rsid w:val="0095488E"/>
    <w:rsid w:val="009569B1"/>
    <w:rsid w:val="0095760E"/>
    <w:rsid w:val="0096027A"/>
    <w:rsid w:val="00962CFB"/>
    <w:rsid w:val="0096462B"/>
    <w:rsid w:val="009654B7"/>
    <w:rsid w:val="009715A0"/>
    <w:rsid w:val="0097246C"/>
    <w:rsid w:val="00973B20"/>
    <w:rsid w:val="00976641"/>
    <w:rsid w:val="00980A84"/>
    <w:rsid w:val="00981361"/>
    <w:rsid w:val="00983B17"/>
    <w:rsid w:val="00983D89"/>
    <w:rsid w:val="0098592F"/>
    <w:rsid w:val="009A3E21"/>
    <w:rsid w:val="009A6DBD"/>
    <w:rsid w:val="009A6F32"/>
    <w:rsid w:val="009B22F2"/>
    <w:rsid w:val="009B3324"/>
    <w:rsid w:val="009B5CC2"/>
    <w:rsid w:val="009B7C16"/>
    <w:rsid w:val="009B7E3B"/>
    <w:rsid w:val="009C19D7"/>
    <w:rsid w:val="009C1C61"/>
    <w:rsid w:val="009C5614"/>
    <w:rsid w:val="009C6651"/>
    <w:rsid w:val="009D6372"/>
    <w:rsid w:val="009E2152"/>
    <w:rsid w:val="009E3E14"/>
    <w:rsid w:val="009E4BEF"/>
    <w:rsid w:val="009E7484"/>
    <w:rsid w:val="009E77CA"/>
    <w:rsid w:val="009F0E49"/>
    <w:rsid w:val="009F320C"/>
    <w:rsid w:val="009F3982"/>
    <w:rsid w:val="009F4B07"/>
    <w:rsid w:val="009F5BCD"/>
    <w:rsid w:val="009F6100"/>
    <w:rsid w:val="009F6F1B"/>
    <w:rsid w:val="00A0357B"/>
    <w:rsid w:val="00A057D2"/>
    <w:rsid w:val="00A05A16"/>
    <w:rsid w:val="00A06CBB"/>
    <w:rsid w:val="00A108BD"/>
    <w:rsid w:val="00A11803"/>
    <w:rsid w:val="00A14CEB"/>
    <w:rsid w:val="00A14D02"/>
    <w:rsid w:val="00A1634E"/>
    <w:rsid w:val="00A16402"/>
    <w:rsid w:val="00A16D36"/>
    <w:rsid w:val="00A221DD"/>
    <w:rsid w:val="00A3412F"/>
    <w:rsid w:val="00A34B14"/>
    <w:rsid w:val="00A43E37"/>
    <w:rsid w:val="00A43F74"/>
    <w:rsid w:val="00A465F3"/>
    <w:rsid w:val="00A46D2A"/>
    <w:rsid w:val="00A50919"/>
    <w:rsid w:val="00A54D79"/>
    <w:rsid w:val="00A61884"/>
    <w:rsid w:val="00A61F92"/>
    <w:rsid w:val="00A75F8B"/>
    <w:rsid w:val="00A802D4"/>
    <w:rsid w:val="00A84DEA"/>
    <w:rsid w:val="00A86592"/>
    <w:rsid w:val="00A868B5"/>
    <w:rsid w:val="00A9418E"/>
    <w:rsid w:val="00A94C8B"/>
    <w:rsid w:val="00AA0E4F"/>
    <w:rsid w:val="00AA15C9"/>
    <w:rsid w:val="00AA1EEC"/>
    <w:rsid w:val="00AA4DC5"/>
    <w:rsid w:val="00AA5033"/>
    <w:rsid w:val="00AA7421"/>
    <w:rsid w:val="00AB2304"/>
    <w:rsid w:val="00AB6AC4"/>
    <w:rsid w:val="00AC19D6"/>
    <w:rsid w:val="00AC2C90"/>
    <w:rsid w:val="00AC3131"/>
    <w:rsid w:val="00AC329A"/>
    <w:rsid w:val="00AC5A8B"/>
    <w:rsid w:val="00AC62B0"/>
    <w:rsid w:val="00AD0683"/>
    <w:rsid w:val="00AD2BC8"/>
    <w:rsid w:val="00AD3BB7"/>
    <w:rsid w:val="00AD687A"/>
    <w:rsid w:val="00AD7D62"/>
    <w:rsid w:val="00AE18DE"/>
    <w:rsid w:val="00AE3F1C"/>
    <w:rsid w:val="00AE67DE"/>
    <w:rsid w:val="00AE7DCA"/>
    <w:rsid w:val="00AF120B"/>
    <w:rsid w:val="00AF377F"/>
    <w:rsid w:val="00B00B63"/>
    <w:rsid w:val="00B05D0D"/>
    <w:rsid w:val="00B1090D"/>
    <w:rsid w:val="00B11287"/>
    <w:rsid w:val="00B143E3"/>
    <w:rsid w:val="00B1644E"/>
    <w:rsid w:val="00B172D9"/>
    <w:rsid w:val="00B26651"/>
    <w:rsid w:val="00B26EA9"/>
    <w:rsid w:val="00B319E0"/>
    <w:rsid w:val="00B32714"/>
    <w:rsid w:val="00B331B9"/>
    <w:rsid w:val="00B335EF"/>
    <w:rsid w:val="00B34D38"/>
    <w:rsid w:val="00B40B52"/>
    <w:rsid w:val="00B42387"/>
    <w:rsid w:val="00B43831"/>
    <w:rsid w:val="00B44949"/>
    <w:rsid w:val="00B5042C"/>
    <w:rsid w:val="00B55A82"/>
    <w:rsid w:val="00B560B7"/>
    <w:rsid w:val="00B6007A"/>
    <w:rsid w:val="00B60BB0"/>
    <w:rsid w:val="00B61200"/>
    <w:rsid w:val="00B672B8"/>
    <w:rsid w:val="00B6760E"/>
    <w:rsid w:val="00B70046"/>
    <w:rsid w:val="00B72DAF"/>
    <w:rsid w:val="00B73D68"/>
    <w:rsid w:val="00B80907"/>
    <w:rsid w:val="00B81DDD"/>
    <w:rsid w:val="00B82E67"/>
    <w:rsid w:val="00B83D68"/>
    <w:rsid w:val="00B90245"/>
    <w:rsid w:val="00B950DF"/>
    <w:rsid w:val="00B97DB9"/>
    <w:rsid w:val="00BA1FE9"/>
    <w:rsid w:val="00BA2394"/>
    <w:rsid w:val="00BA6E43"/>
    <w:rsid w:val="00BA706E"/>
    <w:rsid w:val="00BB619E"/>
    <w:rsid w:val="00BB79D2"/>
    <w:rsid w:val="00BC67C3"/>
    <w:rsid w:val="00BC78D4"/>
    <w:rsid w:val="00BD05DB"/>
    <w:rsid w:val="00BE0E49"/>
    <w:rsid w:val="00BE2198"/>
    <w:rsid w:val="00BE5E2D"/>
    <w:rsid w:val="00BE7B23"/>
    <w:rsid w:val="00BF015E"/>
    <w:rsid w:val="00BF2B7A"/>
    <w:rsid w:val="00BF6A4C"/>
    <w:rsid w:val="00C00A1F"/>
    <w:rsid w:val="00C02635"/>
    <w:rsid w:val="00C05715"/>
    <w:rsid w:val="00C05752"/>
    <w:rsid w:val="00C0636C"/>
    <w:rsid w:val="00C12B58"/>
    <w:rsid w:val="00C13A68"/>
    <w:rsid w:val="00C14D8C"/>
    <w:rsid w:val="00C153C2"/>
    <w:rsid w:val="00C15942"/>
    <w:rsid w:val="00C166A6"/>
    <w:rsid w:val="00C204D6"/>
    <w:rsid w:val="00C2093E"/>
    <w:rsid w:val="00C209D2"/>
    <w:rsid w:val="00C21D76"/>
    <w:rsid w:val="00C245F8"/>
    <w:rsid w:val="00C24E43"/>
    <w:rsid w:val="00C3185B"/>
    <w:rsid w:val="00C3657D"/>
    <w:rsid w:val="00C36BC1"/>
    <w:rsid w:val="00C4034B"/>
    <w:rsid w:val="00C411DA"/>
    <w:rsid w:val="00C41A07"/>
    <w:rsid w:val="00C46F9E"/>
    <w:rsid w:val="00C50A9B"/>
    <w:rsid w:val="00C57E07"/>
    <w:rsid w:val="00C640BF"/>
    <w:rsid w:val="00C70DB7"/>
    <w:rsid w:val="00C70E6F"/>
    <w:rsid w:val="00C72B62"/>
    <w:rsid w:val="00C734D6"/>
    <w:rsid w:val="00C74FA2"/>
    <w:rsid w:val="00C8056E"/>
    <w:rsid w:val="00C83532"/>
    <w:rsid w:val="00C904CD"/>
    <w:rsid w:val="00C90592"/>
    <w:rsid w:val="00C91944"/>
    <w:rsid w:val="00C93E3A"/>
    <w:rsid w:val="00C96FA8"/>
    <w:rsid w:val="00CA59FF"/>
    <w:rsid w:val="00CA6180"/>
    <w:rsid w:val="00CA6190"/>
    <w:rsid w:val="00CB16F7"/>
    <w:rsid w:val="00CB4FA8"/>
    <w:rsid w:val="00CB7728"/>
    <w:rsid w:val="00CC0CCE"/>
    <w:rsid w:val="00CC5097"/>
    <w:rsid w:val="00CC5EF5"/>
    <w:rsid w:val="00CC7816"/>
    <w:rsid w:val="00CE036A"/>
    <w:rsid w:val="00CE36C1"/>
    <w:rsid w:val="00CE4FFD"/>
    <w:rsid w:val="00CE5E55"/>
    <w:rsid w:val="00CF1CCC"/>
    <w:rsid w:val="00CF6F7C"/>
    <w:rsid w:val="00CF7A7D"/>
    <w:rsid w:val="00D02068"/>
    <w:rsid w:val="00D03D89"/>
    <w:rsid w:val="00D106E4"/>
    <w:rsid w:val="00D113AA"/>
    <w:rsid w:val="00D11C7B"/>
    <w:rsid w:val="00D167AF"/>
    <w:rsid w:val="00D16E78"/>
    <w:rsid w:val="00D17544"/>
    <w:rsid w:val="00D20755"/>
    <w:rsid w:val="00D22D44"/>
    <w:rsid w:val="00D24D0B"/>
    <w:rsid w:val="00D2643D"/>
    <w:rsid w:val="00D2745A"/>
    <w:rsid w:val="00D30120"/>
    <w:rsid w:val="00D3424C"/>
    <w:rsid w:val="00D3517C"/>
    <w:rsid w:val="00D35F70"/>
    <w:rsid w:val="00D37CB3"/>
    <w:rsid w:val="00D432A2"/>
    <w:rsid w:val="00D45DE8"/>
    <w:rsid w:val="00D50295"/>
    <w:rsid w:val="00D5035E"/>
    <w:rsid w:val="00D53A1F"/>
    <w:rsid w:val="00D62509"/>
    <w:rsid w:val="00D72CC1"/>
    <w:rsid w:val="00D76ED2"/>
    <w:rsid w:val="00D801DC"/>
    <w:rsid w:val="00D81063"/>
    <w:rsid w:val="00D834E4"/>
    <w:rsid w:val="00D859CD"/>
    <w:rsid w:val="00D90B88"/>
    <w:rsid w:val="00D947C3"/>
    <w:rsid w:val="00D9687C"/>
    <w:rsid w:val="00D96E3C"/>
    <w:rsid w:val="00D97A4D"/>
    <w:rsid w:val="00DA3BED"/>
    <w:rsid w:val="00DA3C4A"/>
    <w:rsid w:val="00DA4515"/>
    <w:rsid w:val="00DA49DE"/>
    <w:rsid w:val="00DA4F0C"/>
    <w:rsid w:val="00DA6E4E"/>
    <w:rsid w:val="00DB7594"/>
    <w:rsid w:val="00DC181E"/>
    <w:rsid w:val="00DC4D05"/>
    <w:rsid w:val="00DC57A9"/>
    <w:rsid w:val="00DD016A"/>
    <w:rsid w:val="00DD312D"/>
    <w:rsid w:val="00DD4A6D"/>
    <w:rsid w:val="00DD5324"/>
    <w:rsid w:val="00DD7FB9"/>
    <w:rsid w:val="00DE13ED"/>
    <w:rsid w:val="00DE40B6"/>
    <w:rsid w:val="00DE4A72"/>
    <w:rsid w:val="00DE5530"/>
    <w:rsid w:val="00DE5FC5"/>
    <w:rsid w:val="00DE6AEF"/>
    <w:rsid w:val="00DF0443"/>
    <w:rsid w:val="00DF2199"/>
    <w:rsid w:val="00DF2316"/>
    <w:rsid w:val="00DF3233"/>
    <w:rsid w:val="00DF60F5"/>
    <w:rsid w:val="00E00932"/>
    <w:rsid w:val="00E05B4A"/>
    <w:rsid w:val="00E10A03"/>
    <w:rsid w:val="00E14636"/>
    <w:rsid w:val="00E17359"/>
    <w:rsid w:val="00E210CF"/>
    <w:rsid w:val="00E215E2"/>
    <w:rsid w:val="00E22EBE"/>
    <w:rsid w:val="00E2341A"/>
    <w:rsid w:val="00E25BFF"/>
    <w:rsid w:val="00E2769F"/>
    <w:rsid w:val="00E3033F"/>
    <w:rsid w:val="00E307A3"/>
    <w:rsid w:val="00E307AB"/>
    <w:rsid w:val="00E30C1B"/>
    <w:rsid w:val="00E31C92"/>
    <w:rsid w:val="00E34E77"/>
    <w:rsid w:val="00E40128"/>
    <w:rsid w:val="00E412ED"/>
    <w:rsid w:val="00E42848"/>
    <w:rsid w:val="00E42CE1"/>
    <w:rsid w:val="00E44AA7"/>
    <w:rsid w:val="00E4668E"/>
    <w:rsid w:val="00E47CA9"/>
    <w:rsid w:val="00E50D81"/>
    <w:rsid w:val="00E518B9"/>
    <w:rsid w:val="00E5198E"/>
    <w:rsid w:val="00E51C15"/>
    <w:rsid w:val="00E54D3F"/>
    <w:rsid w:val="00E56E6B"/>
    <w:rsid w:val="00E61B82"/>
    <w:rsid w:val="00E61DE2"/>
    <w:rsid w:val="00E6366E"/>
    <w:rsid w:val="00E7222B"/>
    <w:rsid w:val="00E76A35"/>
    <w:rsid w:val="00E8023B"/>
    <w:rsid w:val="00E85BC6"/>
    <w:rsid w:val="00E86E56"/>
    <w:rsid w:val="00E873D1"/>
    <w:rsid w:val="00E8751B"/>
    <w:rsid w:val="00E91BCE"/>
    <w:rsid w:val="00E92B0A"/>
    <w:rsid w:val="00E942DD"/>
    <w:rsid w:val="00E9495A"/>
    <w:rsid w:val="00E94DA3"/>
    <w:rsid w:val="00EA255B"/>
    <w:rsid w:val="00EA488F"/>
    <w:rsid w:val="00EA5028"/>
    <w:rsid w:val="00EA7E2E"/>
    <w:rsid w:val="00EB12BB"/>
    <w:rsid w:val="00EB36EC"/>
    <w:rsid w:val="00EB4214"/>
    <w:rsid w:val="00EB442D"/>
    <w:rsid w:val="00EB461D"/>
    <w:rsid w:val="00EB660B"/>
    <w:rsid w:val="00EB6EBE"/>
    <w:rsid w:val="00EC01E4"/>
    <w:rsid w:val="00EC0B09"/>
    <w:rsid w:val="00EC3139"/>
    <w:rsid w:val="00EC46A3"/>
    <w:rsid w:val="00EC653F"/>
    <w:rsid w:val="00EC72DE"/>
    <w:rsid w:val="00ED4A3D"/>
    <w:rsid w:val="00ED4B4D"/>
    <w:rsid w:val="00ED6841"/>
    <w:rsid w:val="00EE02C6"/>
    <w:rsid w:val="00EE0FB0"/>
    <w:rsid w:val="00EE37B4"/>
    <w:rsid w:val="00EF0CBB"/>
    <w:rsid w:val="00F011A9"/>
    <w:rsid w:val="00F02A6F"/>
    <w:rsid w:val="00F02E07"/>
    <w:rsid w:val="00F044CC"/>
    <w:rsid w:val="00F04E77"/>
    <w:rsid w:val="00F07127"/>
    <w:rsid w:val="00F14FD3"/>
    <w:rsid w:val="00F16F93"/>
    <w:rsid w:val="00F22E6B"/>
    <w:rsid w:val="00F23304"/>
    <w:rsid w:val="00F30090"/>
    <w:rsid w:val="00F30EEF"/>
    <w:rsid w:val="00F31D05"/>
    <w:rsid w:val="00F33AF8"/>
    <w:rsid w:val="00F36315"/>
    <w:rsid w:val="00F37D62"/>
    <w:rsid w:val="00F41A85"/>
    <w:rsid w:val="00F4268D"/>
    <w:rsid w:val="00F44802"/>
    <w:rsid w:val="00F454CE"/>
    <w:rsid w:val="00F519F1"/>
    <w:rsid w:val="00F534E5"/>
    <w:rsid w:val="00F53BF3"/>
    <w:rsid w:val="00F55FF8"/>
    <w:rsid w:val="00F56452"/>
    <w:rsid w:val="00F608EE"/>
    <w:rsid w:val="00F62B7F"/>
    <w:rsid w:val="00F63D0F"/>
    <w:rsid w:val="00F718A0"/>
    <w:rsid w:val="00F72611"/>
    <w:rsid w:val="00F72A30"/>
    <w:rsid w:val="00F74956"/>
    <w:rsid w:val="00F7507F"/>
    <w:rsid w:val="00F76E77"/>
    <w:rsid w:val="00F80EF6"/>
    <w:rsid w:val="00F813D9"/>
    <w:rsid w:val="00F82719"/>
    <w:rsid w:val="00F833E0"/>
    <w:rsid w:val="00F8358A"/>
    <w:rsid w:val="00F87C81"/>
    <w:rsid w:val="00F90D03"/>
    <w:rsid w:val="00F93E53"/>
    <w:rsid w:val="00FA0825"/>
    <w:rsid w:val="00FA0C72"/>
    <w:rsid w:val="00FA0E36"/>
    <w:rsid w:val="00FA3DBC"/>
    <w:rsid w:val="00FA55C9"/>
    <w:rsid w:val="00FB064D"/>
    <w:rsid w:val="00FB1C54"/>
    <w:rsid w:val="00FB467B"/>
    <w:rsid w:val="00FB67DD"/>
    <w:rsid w:val="00FB6AB0"/>
    <w:rsid w:val="00FC2BF3"/>
    <w:rsid w:val="00FC48AB"/>
    <w:rsid w:val="00FC5160"/>
    <w:rsid w:val="00FC6F08"/>
    <w:rsid w:val="00FD0265"/>
    <w:rsid w:val="00FD2A54"/>
    <w:rsid w:val="00FE1DF2"/>
    <w:rsid w:val="00FE2429"/>
    <w:rsid w:val="00FE402B"/>
    <w:rsid w:val="00FE41EE"/>
    <w:rsid w:val="00FE421A"/>
    <w:rsid w:val="00FE4FF5"/>
    <w:rsid w:val="00FE7B78"/>
    <w:rsid w:val="00FF010A"/>
    <w:rsid w:val="00FF2B6C"/>
    <w:rsid w:val="00FF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1ee"/>
    </o:shapedefaults>
    <o:shapelayout v:ext="edit">
      <o:idmap v:ext="edit" data="1"/>
    </o:shapelayout>
  </w:shapeDefaults>
  <w:decimalSymbol w:val=","/>
  <w:listSeparator w:val=";"/>
  <w14:docId w14:val="6513FB6F"/>
  <w15:docId w15:val="{81F8C7E1-2A94-4AEB-8E5A-85EDD432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B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954F72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Tekstrezerviranogmjesta">
    <w:name w:val="Placeholder Text"/>
    <w:basedOn w:val="Zadanifontodlomka"/>
    <w:uiPriority w:val="99"/>
    <w:semiHidden/>
    <w:rsid w:val="00C3185B"/>
    <w:rPr>
      <w:color w:val="808080"/>
    </w:rPr>
  </w:style>
  <w:style w:type="character" w:styleId="Nerijeenospominjanje">
    <w:name w:val="Unresolved Mention"/>
    <w:basedOn w:val="Zadanifontodlomka"/>
    <w:uiPriority w:val="99"/>
    <w:semiHidden/>
    <w:unhideWhenUsed/>
    <w:rsid w:val="00CC7816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6293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62937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262937"/>
    <w:rPr>
      <w:vertAlign w:val="superscript"/>
    </w:rPr>
  </w:style>
  <w:style w:type="character" w:styleId="Naglaeno">
    <w:name w:val="Strong"/>
    <w:basedOn w:val="Zadanifontodlomka"/>
    <w:uiPriority w:val="22"/>
    <w:qFormat/>
    <w:rsid w:val="002A13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60.jpeg"/><Relationship Id="rId26" Type="http://schemas.openxmlformats.org/officeDocument/2006/relationships/diagramColors" Target="diagrams/colors1.xml"/><Relationship Id="rId39" Type="http://schemas.openxmlformats.org/officeDocument/2006/relationships/image" Target="media/image13.png"/><Relationship Id="rId21" Type="http://schemas.openxmlformats.org/officeDocument/2006/relationships/chart" Target="charts/chart3.xml"/><Relationship Id="rId34" Type="http://schemas.openxmlformats.org/officeDocument/2006/relationships/image" Target="media/image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0.jpeg"/><Relationship Id="rId20" Type="http://schemas.openxmlformats.org/officeDocument/2006/relationships/chart" Target="charts/chart2.xml"/><Relationship Id="rId29" Type="http://schemas.openxmlformats.org/officeDocument/2006/relationships/diagramLayout" Target="diagrams/layout2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diagramLayout" Target="diagrams/layout1.xml"/><Relationship Id="rId32" Type="http://schemas.microsoft.com/office/2007/relationships/diagramDrawing" Target="diagrams/drawing2.xml"/><Relationship Id="rId37" Type="http://schemas.openxmlformats.org/officeDocument/2006/relationships/image" Target="media/image11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diagramData" Target="diagrams/data1.xml"/><Relationship Id="rId28" Type="http://schemas.openxmlformats.org/officeDocument/2006/relationships/diagramData" Target="diagrams/data2.xml"/><Relationship Id="rId36" Type="http://schemas.openxmlformats.org/officeDocument/2006/relationships/image" Target="media/image10.png"/><Relationship Id="rId10" Type="http://schemas.openxmlformats.org/officeDocument/2006/relationships/hyperlink" Target="https://gola.hr/" TargetMode="External"/><Relationship Id="rId19" Type="http://schemas.openxmlformats.org/officeDocument/2006/relationships/chart" Target="charts/chart1.xml"/><Relationship Id="rId31" Type="http://schemas.openxmlformats.org/officeDocument/2006/relationships/diagramColors" Target="diagrams/colors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chart" Target="charts/chart4.xml"/><Relationship Id="rId27" Type="http://schemas.microsoft.com/office/2007/relationships/diagramDrawing" Target="diagrams/drawing1.xml"/><Relationship Id="rId30" Type="http://schemas.openxmlformats.org/officeDocument/2006/relationships/diagramQuickStyle" Target="diagrams/quickStyle2.xml"/><Relationship Id="rId35" Type="http://schemas.openxmlformats.org/officeDocument/2006/relationships/image" Target="media/image9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0.jpeg"/><Relationship Id="rId17" Type="http://schemas.openxmlformats.org/officeDocument/2006/relationships/image" Target="media/image6.jpeg"/><Relationship Id="rId25" Type="http://schemas.openxmlformats.org/officeDocument/2006/relationships/diagramQuickStyle" Target="diagrams/quickStyle1.xml"/><Relationship Id="rId33" Type="http://schemas.openxmlformats.org/officeDocument/2006/relationships/image" Target="media/image7.gif"/><Relationship Id="rId38" Type="http://schemas.openxmlformats.org/officeDocument/2006/relationships/image" Target="media/image1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Prihodi i primici za 2026. godinu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A80-494A-892A-97E9D61FEE1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A80-494A-892A-97E9D61FEE1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7A80-494A-892A-97E9D61FEE1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7A80-494A-892A-97E9D61FEE1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7A80-494A-892A-97E9D61FEE1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7A80-494A-892A-97E9D61FEE1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7A80-494A-892A-97E9D61FEE1D}"/>
              </c:ext>
            </c:extLst>
          </c:dPt>
          <c:dLbls>
            <c:delete val="1"/>
          </c:dLbls>
          <c:cat>
            <c:strRef>
              <c:f>List1!$A$2:$A$7</c:f>
              <c:strCache>
                <c:ptCount val="6"/>
                <c:pt idx="0">
                  <c:v>Prihodi od poreza</c:v>
                </c:pt>
                <c:pt idx="1">
                  <c:v>Pomoći iz inozemstva(darovnica)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Kazne, upravne mjere i ostali prihodi</c:v>
                </c:pt>
                <c:pt idx="5">
                  <c:v>Primici od financijske imovine i zaduživanja</c:v>
                </c:pt>
              </c:strCache>
            </c:strRef>
          </c:cat>
          <c:val>
            <c:numRef>
              <c:f>List1!$B$2:$B$7</c:f>
              <c:numCache>
                <c:formatCode>#,##0.00</c:formatCode>
                <c:ptCount val="6"/>
                <c:pt idx="0">
                  <c:v>520000</c:v>
                </c:pt>
                <c:pt idx="1">
                  <c:v>3613000</c:v>
                </c:pt>
                <c:pt idx="2">
                  <c:v>1671800</c:v>
                </c:pt>
                <c:pt idx="3">
                  <c:v>322600</c:v>
                </c:pt>
                <c:pt idx="4">
                  <c:v>44600</c:v>
                </c:pt>
                <c:pt idx="5">
                  <c:v>1150000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4-42AA-958A-4E7560D6210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8782303227325"/>
          <c:y val="0.11978587109329011"/>
          <c:w val="0.33768131775406246"/>
          <c:h val="0.87643543237834054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Prihodi i primici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333142132067929"/>
          <c:y val="0.15179775280898877"/>
          <c:w val="0.85238601797291891"/>
          <c:h val="0.6793880680645256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poslovanja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List1!$A$2:$A$4</c:f>
              <c:strCache>
                <c:ptCount val="3"/>
                <c:pt idx="0">
                  <c:v>Plan 2026</c:v>
                </c:pt>
                <c:pt idx="1">
                  <c:v>Projekcije 2027</c:v>
                </c:pt>
                <c:pt idx="2">
                  <c:v>Projekcije 2028</c:v>
                </c:pt>
              </c:strCache>
            </c:strRef>
          </c:cat>
          <c:val>
            <c:numRef>
              <c:f>List1!$B$2:$B$4</c:f>
              <c:numCache>
                <c:formatCode>[$-41A]#,##0.00</c:formatCode>
                <c:ptCount val="3"/>
                <c:pt idx="0" formatCode="#,##0">
                  <c:v>6172000</c:v>
                </c:pt>
                <c:pt idx="1">
                  <c:v>4960000</c:v>
                </c:pt>
                <c:pt idx="2" formatCode="#,##0">
                  <c:v>4670000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3B-48F0-A807-2328F295856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Primici od financijske imovine i zaduživanja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List1!$A$2:$A$4</c:f>
              <c:strCache>
                <c:ptCount val="3"/>
                <c:pt idx="0">
                  <c:v>Plan 2026</c:v>
                </c:pt>
                <c:pt idx="1">
                  <c:v>Projekcije 2027</c:v>
                </c:pt>
                <c:pt idx="2">
                  <c:v>Projekcije 2028</c:v>
                </c:pt>
              </c:strCache>
            </c:strRef>
          </c:cat>
          <c:val>
            <c:numRef>
              <c:f>List1!$C$2:$C$4</c:f>
              <c:numCache>
                <c:formatCode>#,##0</c:formatCode>
                <c:ptCount val="3"/>
                <c:pt idx="0">
                  <c:v>1150000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3B-48F0-A807-2328F29585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384894088"/>
        <c:axId val="384890152"/>
        <c:axId val="0"/>
      </c:bar3DChart>
      <c:catAx>
        <c:axId val="384894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0152"/>
        <c:crosses val="autoZero"/>
        <c:auto val="1"/>
        <c:lblAlgn val="ctr"/>
        <c:lblOffset val="100"/>
        <c:noMultiLvlLbl val="0"/>
      </c:catAx>
      <c:valAx>
        <c:axId val="38489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4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Rashodi i izdaci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Rashodi poslovanja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List1!$A$2:$A$4</c:f>
              <c:strCache>
                <c:ptCount val="3"/>
                <c:pt idx="0">
                  <c:v>Plan 2026</c:v>
                </c:pt>
                <c:pt idx="1">
                  <c:v>Projekcije 2027</c:v>
                </c:pt>
                <c:pt idx="2">
                  <c:v>Projekcije 2028</c:v>
                </c:pt>
              </c:strCache>
            </c:strRef>
          </c:cat>
          <c:val>
            <c:numRef>
              <c:f>List1!$B$2:$B$4</c:f>
              <c:numCache>
                <c:formatCode>#,##0</c:formatCode>
                <c:ptCount val="3"/>
                <c:pt idx="0">
                  <c:v>3739000</c:v>
                </c:pt>
                <c:pt idx="1">
                  <c:v>3010000</c:v>
                </c:pt>
                <c:pt idx="2">
                  <c:v>3092100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16-479E-833C-70FCE337F108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za nabavu nefinancijske imovine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List1!$A$2:$A$4</c:f>
              <c:strCache>
                <c:ptCount val="3"/>
                <c:pt idx="0">
                  <c:v>Plan 2026</c:v>
                </c:pt>
                <c:pt idx="1">
                  <c:v>Projekcije 2027</c:v>
                </c:pt>
                <c:pt idx="2">
                  <c:v>Projekcije 2028</c:v>
                </c:pt>
              </c:strCache>
            </c:strRef>
          </c:cat>
          <c:val>
            <c:numRef>
              <c:f>List1!$C$2:$C$4</c:f>
              <c:numCache>
                <c:formatCode>#,##0</c:formatCode>
                <c:ptCount val="3"/>
                <c:pt idx="0">
                  <c:v>2453000</c:v>
                </c:pt>
                <c:pt idx="1">
                  <c:v>1350000</c:v>
                </c:pt>
                <c:pt idx="2">
                  <c:v>1277900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16-479E-833C-70FCE337F108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Izdaci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List1!$A$2:$A$4</c:f>
              <c:strCache>
                <c:ptCount val="3"/>
                <c:pt idx="0">
                  <c:v>Plan 2026</c:v>
                </c:pt>
                <c:pt idx="1">
                  <c:v>Projekcije 2027</c:v>
                </c:pt>
                <c:pt idx="2">
                  <c:v>Projekcije 2028</c:v>
                </c:pt>
              </c:strCache>
            </c:strRef>
          </c:cat>
          <c:val>
            <c:numRef>
              <c:f>List1!$D$2:$D$4</c:f>
              <c:numCache>
                <c:formatCode>General</c:formatCode>
                <c:ptCount val="3"/>
                <c:pt idx="0">
                  <c:v>730000</c:v>
                </c:pt>
                <c:pt idx="1">
                  <c:v>600000</c:v>
                </c:pt>
                <c:pt idx="2">
                  <c:v>300000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3B-4D33-8EED-4BB0D781ED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465744728"/>
        <c:axId val="275759656"/>
        <c:axId val="0"/>
      </c:bar3DChart>
      <c:catAx>
        <c:axId val="465744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75759656"/>
        <c:crosses val="autoZero"/>
        <c:auto val="1"/>
        <c:lblAlgn val="ctr"/>
        <c:lblOffset val="100"/>
        <c:noMultiLvlLbl val="0"/>
      </c:catAx>
      <c:valAx>
        <c:axId val="275759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65744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Rashodi i izdaci za 2026. godinu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44005820515958821"/>
          <c:y val="8.290928088965184E-2"/>
          <c:w val="0.45880600673708055"/>
          <c:h val="0.64700656452650573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94B-4638-B7DD-A95FB814553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94B-4638-B7DD-A95FB814553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94B-4638-B7DD-A95FB814553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94B-4638-B7DD-A95FB814553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94B-4638-B7DD-A95FB814553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94B-4638-B7DD-A95FB814553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B94B-4638-B7DD-A95FB814553A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8104-4E6F-B51E-F63D16F8AB3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104-4E6F-B51E-F63D16F8AB3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ECA7-448A-A7E9-B9D4997D9127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2AB4-4204-9A1A-2F84543F29E2}"/>
              </c:ext>
            </c:extLst>
          </c:dPt>
          <c:dLbls>
            <c:delete val="1"/>
          </c:dLbls>
          <c:cat>
            <c:strRef>
              <c:f>List1!$A$2:$A$12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Ostali rashodi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 </c:v>
                </c:pt>
                <c:pt idx="10">
                  <c:v>Izdaci</c:v>
                </c:pt>
              </c:strCache>
            </c:strRef>
          </c:cat>
          <c:val>
            <c:numRef>
              <c:f>List1!$B$2:$B$12</c:f>
              <c:numCache>
                <c:formatCode>#,##0</c:formatCode>
                <c:ptCount val="11"/>
                <c:pt idx="0">
                  <c:v>418000</c:v>
                </c:pt>
                <c:pt idx="1">
                  <c:v>733400</c:v>
                </c:pt>
                <c:pt idx="2">
                  <c:v>40000</c:v>
                </c:pt>
                <c:pt idx="3">
                  <c:v>300000</c:v>
                </c:pt>
                <c:pt idx="4">
                  <c:v>1780500</c:v>
                </c:pt>
                <c:pt idx="5">
                  <c:v>234700</c:v>
                </c:pt>
                <c:pt idx="6">
                  <c:v>232400</c:v>
                </c:pt>
                <c:pt idx="7">
                  <c:v>35000</c:v>
                </c:pt>
                <c:pt idx="8">
                  <c:v>2318000</c:v>
                </c:pt>
                <c:pt idx="9">
                  <c:v>100000</c:v>
                </c:pt>
                <c:pt idx="10" formatCode="General">
                  <c:v>730000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04-4E6F-B51E-F63D16F8AB3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3.0346103110168197E-2"/>
          <c:y val="0.1025912517461689"/>
          <c:w val="0.3340753131247195"/>
          <c:h val="0.85478754420481673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7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#8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EA7F0D7-889D-4AE5-A198-62AB95F27AE7}" type="doc">
      <dgm:prSet loTypeId="urn:microsoft.com/office/officeart/2008/layout/LinedList" loCatId="list" qsTypeId="urn:microsoft.com/office/officeart/2005/8/quickstyle/simple1#1" qsCatId="simple" csTypeId="urn:microsoft.com/office/officeart/2005/8/colors/accent1_2#7" csCatId="accent1" phldr="1"/>
      <dgm:spPr/>
      <dgm:t>
        <a:bodyPr/>
        <a:lstStyle/>
        <a:p>
          <a:endParaRPr lang="hr-HR"/>
        </a:p>
      </dgm:t>
    </dgm:pt>
    <dgm:pt modelId="{FFF0479E-CB33-4612-B809-41114BBEAEEC}">
      <dgm:prSet phldrT="[Tekst]" custT="1"/>
      <dgm:spPr/>
      <dgm:t>
        <a:bodyPr/>
        <a:lstStyle/>
        <a:p>
          <a:r>
            <a:rPr lang="hr-HR" sz="1400" b="1"/>
            <a:t>RAZDJEL 001 OPĆINSKO VIJEĆE I OPĆINSKI NAČELNIK</a:t>
          </a:r>
        </a:p>
      </dgm:t>
    </dgm:pt>
    <dgm:pt modelId="{3352B452-7B97-4875-9740-1E38EEB59761}" type="parTrans" cxnId="{47F9E527-F595-4DAF-B48B-474A88087338}">
      <dgm:prSet/>
      <dgm:spPr/>
      <dgm:t>
        <a:bodyPr/>
        <a:lstStyle/>
        <a:p>
          <a:endParaRPr lang="hr-HR"/>
        </a:p>
      </dgm:t>
    </dgm:pt>
    <dgm:pt modelId="{1AB0CC91-511C-413B-ABDE-329BED91DCB1}" type="sibTrans" cxnId="{47F9E527-F595-4DAF-B48B-474A88087338}">
      <dgm:prSet/>
      <dgm:spPr/>
      <dgm:t>
        <a:bodyPr/>
        <a:lstStyle/>
        <a:p>
          <a:endParaRPr lang="hr-HR"/>
        </a:p>
      </dgm:t>
    </dgm:pt>
    <dgm:pt modelId="{4DD5169E-EAA9-4919-BE25-17C3DA7CBF9F}">
      <dgm:prSet phldrT="[Tekst]" custT="1"/>
      <dgm:spPr/>
      <dgm:t>
        <a:bodyPr/>
        <a:lstStyle/>
        <a:p>
          <a:r>
            <a:rPr lang="hr-HR" sz="1400" b="1"/>
            <a:t>     GLAVA 00101 OPĆINSKO VIJEĆE I OPĆINSKI NAČELNIK </a:t>
          </a:r>
        </a:p>
      </dgm:t>
    </dgm:pt>
    <dgm:pt modelId="{B08341B1-1C6D-4C42-8C69-32A3DA4E1801}" type="parTrans" cxnId="{B77D5AB6-59F3-41DA-BD4F-D49020AB0A0A}">
      <dgm:prSet/>
      <dgm:spPr/>
      <dgm:t>
        <a:bodyPr/>
        <a:lstStyle/>
        <a:p>
          <a:endParaRPr lang="hr-HR"/>
        </a:p>
      </dgm:t>
    </dgm:pt>
    <dgm:pt modelId="{22C07706-644E-418B-B319-93AEEBAB7424}" type="sibTrans" cxnId="{B77D5AB6-59F3-41DA-BD4F-D49020AB0A0A}">
      <dgm:prSet/>
      <dgm:spPr/>
      <dgm:t>
        <a:bodyPr/>
        <a:lstStyle/>
        <a:p>
          <a:endParaRPr lang="hr-HR"/>
        </a:p>
      </dgm:t>
    </dgm:pt>
    <dgm:pt modelId="{9859F657-7AB5-42ED-AB3B-1C0B1DEF6E7E}">
      <dgm:prSet phldrT="[Tekst]" custT="1"/>
      <dgm:spPr/>
      <dgm:t>
        <a:bodyPr/>
        <a:lstStyle/>
        <a:p>
          <a:r>
            <a:rPr lang="hr-HR" sz="1400" i="1"/>
            <a:t>              Program 1001 Rad Općinskog vijeća i općinskog načelnika</a:t>
          </a:r>
        </a:p>
      </dgm:t>
    </dgm:pt>
    <dgm:pt modelId="{EDCCCD58-3E33-48EC-9AE3-C6584FE5C7F9}" type="parTrans" cxnId="{3D6B5A6F-6074-4CF6-8E2B-4CBCD8EC35E1}">
      <dgm:prSet/>
      <dgm:spPr/>
      <dgm:t>
        <a:bodyPr/>
        <a:lstStyle/>
        <a:p>
          <a:endParaRPr lang="hr-HR"/>
        </a:p>
      </dgm:t>
    </dgm:pt>
    <dgm:pt modelId="{EE2FEDF4-8344-4C78-83C7-6A4E572B4284}" type="sibTrans" cxnId="{3D6B5A6F-6074-4CF6-8E2B-4CBCD8EC35E1}">
      <dgm:prSet/>
      <dgm:spPr/>
      <dgm:t>
        <a:bodyPr/>
        <a:lstStyle/>
        <a:p>
          <a:endParaRPr lang="hr-HR"/>
        </a:p>
      </dgm:t>
    </dgm:pt>
    <dgm:pt modelId="{5EFFE4D6-ACBA-439C-B94E-C92AD0809C28}">
      <dgm:prSet custT="1"/>
      <dgm:spPr/>
      <dgm:t>
        <a:bodyPr/>
        <a:lstStyle/>
        <a:p>
          <a:r>
            <a:rPr lang="hr-HR" sz="1400" b="1"/>
            <a:t>     GLAVA 00201 JEDINSTVENI UPRAVNI ODJEL</a:t>
          </a:r>
        </a:p>
      </dgm:t>
    </dgm:pt>
    <dgm:pt modelId="{B65790BA-EED3-4412-8A82-8E7D672D8339}" type="sibTrans" cxnId="{EDDC8218-5EBC-466B-98D9-1742A6A5AC90}">
      <dgm:prSet/>
      <dgm:spPr/>
      <dgm:t>
        <a:bodyPr/>
        <a:lstStyle/>
        <a:p>
          <a:endParaRPr lang="hr-HR"/>
        </a:p>
      </dgm:t>
    </dgm:pt>
    <dgm:pt modelId="{C8A8F30C-9755-4D34-953D-D6D68CF00F68}" type="parTrans" cxnId="{EDDC8218-5EBC-466B-98D9-1742A6A5AC90}">
      <dgm:prSet/>
      <dgm:spPr/>
      <dgm:t>
        <a:bodyPr/>
        <a:lstStyle/>
        <a:p>
          <a:endParaRPr lang="hr-HR"/>
        </a:p>
      </dgm:t>
    </dgm:pt>
    <dgm:pt modelId="{7CC90AF0-0EDE-4A28-9F8D-69C86EEBCE46}">
      <dgm:prSet custT="1"/>
      <dgm:spPr/>
      <dgm:t>
        <a:bodyPr/>
        <a:lstStyle/>
        <a:p>
          <a:r>
            <a:rPr lang="hr-HR" sz="1400"/>
            <a:t>              </a:t>
          </a:r>
          <a:r>
            <a:rPr lang="hr-HR" sz="1400" i="1"/>
            <a:t>Program 1002 Jedinstveni upravni odjel</a:t>
          </a:r>
        </a:p>
      </dgm:t>
    </dgm:pt>
    <dgm:pt modelId="{8BAEE00B-6B84-4D70-8C28-8FBAC6B8175C}" type="sibTrans" cxnId="{986CD58C-A4AF-4600-AB76-DDBDA1BE926B}">
      <dgm:prSet/>
      <dgm:spPr/>
      <dgm:t>
        <a:bodyPr/>
        <a:lstStyle/>
        <a:p>
          <a:endParaRPr lang="hr-HR"/>
        </a:p>
      </dgm:t>
    </dgm:pt>
    <dgm:pt modelId="{FDBE6584-659D-49D6-B394-F8A4B3FAF82A}" type="parTrans" cxnId="{986CD58C-A4AF-4600-AB76-DDBDA1BE926B}">
      <dgm:prSet/>
      <dgm:spPr/>
      <dgm:t>
        <a:bodyPr/>
        <a:lstStyle/>
        <a:p>
          <a:endParaRPr lang="hr-HR"/>
        </a:p>
      </dgm:t>
    </dgm:pt>
    <dgm:pt modelId="{4F5E46D6-D8A5-4A0D-A96F-BDE457B36B28}">
      <dgm:prSet custT="1"/>
      <dgm:spPr/>
      <dgm:t>
        <a:bodyPr/>
        <a:lstStyle/>
        <a:p>
          <a:r>
            <a:rPr lang="hr-HR" sz="1400"/>
            <a:t>               </a:t>
          </a:r>
          <a:r>
            <a:rPr lang="hr-HR" sz="1400" i="1"/>
            <a:t>Program 1004  Poljoprivreda</a:t>
          </a:r>
        </a:p>
      </dgm:t>
    </dgm:pt>
    <dgm:pt modelId="{2C484AF7-E175-4558-8E75-285C069747E7}" type="parTrans" cxnId="{DC16E54C-A24B-4A27-86C4-3C2D35231DF8}">
      <dgm:prSet/>
      <dgm:spPr/>
      <dgm:t>
        <a:bodyPr/>
        <a:lstStyle/>
        <a:p>
          <a:endParaRPr lang="hr-HR"/>
        </a:p>
      </dgm:t>
    </dgm:pt>
    <dgm:pt modelId="{D87903C8-D29F-43B3-AB8E-8DF3CD7A36C5}" type="sibTrans" cxnId="{DC16E54C-A24B-4A27-86C4-3C2D35231DF8}">
      <dgm:prSet/>
      <dgm:spPr/>
      <dgm:t>
        <a:bodyPr/>
        <a:lstStyle/>
        <a:p>
          <a:endParaRPr lang="hr-HR"/>
        </a:p>
      </dgm:t>
    </dgm:pt>
    <dgm:pt modelId="{31C1D4AE-083F-4C5F-97F5-EA5F16462FD6}">
      <dgm:prSet phldrT="[Tekst]" custT="1"/>
      <dgm:spPr/>
      <dgm:t>
        <a:bodyPr/>
        <a:lstStyle/>
        <a:p>
          <a:r>
            <a:rPr lang="hr-HR" sz="1400" b="1"/>
            <a:t>RAZDJEL 002 JEDINSTVENI UPRAVNI ODJEL</a:t>
          </a:r>
        </a:p>
      </dgm:t>
    </dgm:pt>
    <dgm:pt modelId="{3A15B6DC-982D-4777-A170-4288B177D264}" type="parTrans" cxnId="{3563E310-109C-4756-AEDA-E260E91FC7AE}">
      <dgm:prSet/>
      <dgm:spPr/>
      <dgm:t>
        <a:bodyPr/>
        <a:lstStyle/>
        <a:p>
          <a:endParaRPr lang="hr-HR"/>
        </a:p>
      </dgm:t>
    </dgm:pt>
    <dgm:pt modelId="{FA6D7E1F-EDD6-4463-B5CD-E21E9C3B37FE}" type="sibTrans" cxnId="{3563E310-109C-4756-AEDA-E260E91FC7AE}">
      <dgm:prSet/>
      <dgm:spPr/>
      <dgm:t>
        <a:bodyPr/>
        <a:lstStyle/>
        <a:p>
          <a:endParaRPr lang="hr-HR"/>
        </a:p>
      </dgm:t>
    </dgm:pt>
    <dgm:pt modelId="{0D78DE4D-43D5-4F74-8F53-7B7838AB4E80}">
      <dgm:prSet custT="1"/>
      <dgm:spPr/>
      <dgm:t>
        <a:bodyPr/>
        <a:lstStyle/>
        <a:p>
          <a:pPr algn="l"/>
          <a:r>
            <a:rPr lang="hr-HR" sz="1400" b="1"/>
            <a:t>RAZDJEL 003 POLJOPRIVREDA, DRUŠTVENE, SOCIJALNE I DRUGE DJELATNOSTI</a:t>
          </a:r>
        </a:p>
      </dgm:t>
    </dgm:pt>
    <dgm:pt modelId="{2C0ADB0D-722F-45F5-B877-79620FB21909}" type="parTrans" cxnId="{03E576BE-496D-497F-84BB-268D12AFA8A2}">
      <dgm:prSet/>
      <dgm:spPr/>
      <dgm:t>
        <a:bodyPr/>
        <a:lstStyle/>
        <a:p>
          <a:endParaRPr lang="hr-HR"/>
        </a:p>
      </dgm:t>
    </dgm:pt>
    <dgm:pt modelId="{7165D03E-2008-4A8A-9C1A-EA75882584E8}" type="sibTrans" cxnId="{03E576BE-496D-497F-84BB-268D12AFA8A2}">
      <dgm:prSet/>
      <dgm:spPr/>
      <dgm:t>
        <a:bodyPr/>
        <a:lstStyle/>
        <a:p>
          <a:endParaRPr lang="hr-HR"/>
        </a:p>
      </dgm:t>
    </dgm:pt>
    <dgm:pt modelId="{EE890974-58D6-44BD-94D4-FF9DB2ED5AAC}">
      <dgm:prSet custT="1"/>
      <dgm:spPr/>
      <dgm:t>
        <a:bodyPr/>
        <a:lstStyle/>
        <a:p>
          <a:r>
            <a:rPr lang="hr-HR" sz="1400"/>
            <a:t>      </a:t>
          </a:r>
          <a:r>
            <a:rPr lang="hr-HR" sz="1400" b="1"/>
            <a:t>GLAVA 00301 POLJOPRIVREDA, DRUŠTVENE, SOCIJALNE I DRUGE DJELATNOSTI</a:t>
          </a:r>
        </a:p>
      </dgm:t>
    </dgm:pt>
    <dgm:pt modelId="{A0796EA8-FB1D-4E6B-BEDD-3380B0427205}" type="parTrans" cxnId="{7963A38F-261B-4C41-8A1C-4805A3889E65}">
      <dgm:prSet/>
      <dgm:spPr/>
      <dgm:t>
        <a:bodyPr/>
        <a:lstStyle/>
        <a:p>
          <a:endParaRPr lang="hr-HR"/>
        </a:p>
      </dgm:t>
    </dgm:pt>
    <dgm:pt modelId="{D9059805-90CC-4A58-B991-8D91AADBE9CD}" type="sibTrans" cxnId="{7963A38F-261B-4C41-8A1C-4805A3889E65}">
      <dgm:prSet/>
      <dgm:spPr/>
      <dgm:t>
        <a:bodyPr/>
        <a:lstStyle/>
        <a:p>
          <a:endParaRPr lang="hr-HR"/>
        </a:p>
      </dgm:t>
    </dgm:pt>
    <dgm:pt modelId="{4F2F668D-3897-4DB8-ABDB-CBF543BC00EE}">
      <dgm:prSet custT="1"/>
      <dgm:spPr/>
      <dgm:t>
        <a:bodyPr/>
        <a:lstStyle/>
        <a:p>
          <a:r>
            <a:rPr lang="hr-HR" sz="1400"/>
            <a:t>               </a:t>
          </a:r>
          <a:r>
            <a:rPr lang="hr-HR" sz="1400" i="1"/>
            <a:t>Program 1005 Obrazovanje</a:t>
          </a:r>
          <a:r>
            <a:rPr lang="hr-HR" sz="1400"/>
            <a:t>               </a:t>
          </a:r>
          <a:endParaRPr lang="hr-HR" sz="1400" i="1"/>
        </a:p>
      </dgm:t>
    </dgm:pt>
    <dgm:pt modelId="{119058C8-23F4-430C-91C0-1C631D102172}" type="parTrans" cxnId="{8933D147-C9B1-4952-861E-F5A8660FEE4E}">
      <dgm:prSet/>
      <dgm:spPr/>
      <dgm:t>
        <a:bodyPr/>
        <a:lstStyle/>
        <a:p>
          <a:endParaRPr lang="hr-HR"/>
        </a:p>
      </dgm:t>
    </dgm:pt>
    <dgm:pt modelId="{108144A1-DD9C-4D34-8A8F-481092E171C5}" type="sibTrans" cxnId="{8933D147-C9B1-4952-861E-F5A8660FEE4E}">
      <dgm:prSet/>
      <dgm:spPr/>
      <dgm:t>
        <a:bodyPr/>
        <a:lstStyle/>
        <a:p>
          <a:endParaRPr lang="hr-HR"/>
        </a:p>
      </dgm:t>
    </dgm:pt>
    <dgm:pt modelId="{784E9DC5-5765-456C-87AA-99BBED17F155}">
      <dgm:prSet custT="1"/>
      <dgm:spPr/>
      <dgm:t>
        <a:bodyPr/>
        <a:lstStyle/>
        <a:p>
          <a:r>
            <a:rPr lang="hr-HR" sz="1400" i="1"/>
            <a:t>            Program 1003 Izgradnja objekata i druga kapitalna ulaganja</a:t>
          </a:r>
        </a:p>
      </dgm:t>
    </dgm:pt>
    <dgm:pt modelId="{55613603-C3C6-4F5F-9AE6-312856A93139}" type="parTrans" cxnId="{BCDC86E0-1138-4532-8C5F-5A3397E3A91C}">
      <dgm:prSet/>
      <dgm:spPr/>
      <dgm:t>
        <a:bodyPr/>
        <a:lstStyle/>
        <a:p>
          <a:endParaRPr lang="hr-HR"/>
        </a:p>
      </dgm:t>
    </dgm:pt>
    <dgm:pt modelId="{BD4EBDB4-8208-417D-8CA3-24D01F2CD99B}" type="sibTrans" cxnId="{BCDC86E0-1138-4532-8C5F-5A3397E3A91C}">
      <dgm:prSet/>
      <dgm:spPr/>
      <dgm:t>
        <a:bodyPr/>
        <a:lstStyle/>
        <a:p>
          <a:endParaRPr lang="hr-HR"/>
        </a:p>
      </dgm:t>
    </dgm:pt>
    <dgm:pt modelId="{1371448B-86B6-4CB4-B8C5-B37C877B13D5}" type="pres">
      <dgm:prSet presAssocID="{5EA7F0D7-889D-4AE5-A198-62AB95F27AE7}" presName="vert0" presStyleCnt="0">
        <dgm:presLayoutVars>
          <dgm:dir/>
          <dgm:animOne val="branch"/>
          <dgm:animLvl val="lvl"/>
        </dgm:presLayoutVars>
      </dgm:prSet>
      <dgm:spPr/>
    </dgm:pt>
    <dgm:pt modelId="{8505F32A-7E42-454E-89AC-DA5862738E10}" type="pres">
      <dgm:prSet presAssocID="{FFF0479E-CB33-4612-B809-41114BBEAEEC}" presName="thickLine" presStyleLbl="alignNode1" presStyleIdx="0" presStyleCnt="11"/>
      <dgm:spPr/>
    </dgm:pt>
    <dgm:pt modelId="{3EE86269-8EFB-4AEE-B249-AD36AA175AC1}" type="pres">
      <dgm:prSet presAssocID="{FFF0479E-CB33-4612-B809-41114BBEAEEC}" presName="horz1" presStyleCnt="0"/>
      <dgm:spPr/>
    </dgm:pt>
    <dgm:pt modelId="{5321F430-0FF7-444F-B78C-2D2EDF146FE7}" type="pres">
      <dgm:prSet presAssocID="{FFF0479E-CB33-4612-B809-41114BBEAEEC}" presName="tx1" presStyleLbl="revTx" presStyleIdx="0" presStyleCnt="11" custScaleY="94511"/>
      <dgm:spPr/>
    </dgm:pt>
    <dgm:pt modelId="{E7AE4B27-022D-43D1-B12F-3EC6B7EEB0A9}" type="pres">
      <dgm:prSet presAssocID="{FFF0479E-CB33-4612-B809-41114BBEAEEC}" presName="vert1" presStyleCnt="0"/>
      <dgm:spPr/>
    </dgm:pt>
    <dgm:pt modelId="{40BB2393-4B9F-4578-84D6-FC19A6C229F9}" type="pres">
      <dgm:prSet presAssocID="{4DD5169E-EAA9-4919-BE25-17C3DA7CBF9F}" presName="thickLine" presStyleLbl="alignNode1" presStyleIdx="1" presStyleCnt="11"/>
      <dgm:spPr/>
    </dgm:pt>
    <dgm:pt modelId="{10416965-E08E-436B-86EC-F2C543845C7E}" type="pres">
      <dgm:prSet presAssocID="{4DD5169E-EAA9-4919-BE25-17C3DA7CBF9F}" presName="horz1" presStyleCnt="0"/>
      <dgm:spPr/>
    </dgm:pt>
    <dgm:pt modelId="{DC64D6E2-0176-45F9-BF04-266CBB1192E6}" type="pres">
      <dgm:prSet presAssocID="{4DD5169E-EAA9-4919-BE25-17C3DA7CBF9F}" presName="tx1" presStyleLbl="revTx" presStyleIdx="1" presStyleCnt="11" custScaleY="98722" custLinFactNeighborY="3196"/>
      <dgm:spPr/>
    </dgm:pt>
    <dgm:pt modelId="{2F6F2CE4-7F95-4A51-8095-8C111409FB99}" type="pres">
      <dgm:prSet presAssocID="{4DD5169E-EAA9-4919-BE25-17C3DA7CBF9F}" presName="vert1" presStyleCnt="0"/>
      <dgm:spPr/>
    </dgm:pt>
    <dgm:pt modelId="{ECBFB637-D99D-49A1-B93B-D06E69DF0C4B}" type="pres">
      <dgm:prSet presAssocID="{9859F657-7AB5-42ED-AB3B-1C0B1DEF6E7E}" presName="thickLine" presStyleLbl="alignNode1" presStyleIdx="2" presStyleCnt="11"/>
      <dgm:spPr/>
    </dgm:pt>
    <dgm:pt modelId="{DC49B5F0-45F0-4590-9868-A61CB01C0671}" type="pres">
      <dgm:prSet presAssocID="{9859F657-7AB5-42ED-AB3B-1C0B1DEF6E7E}" presName="horz1" presStyleCnt="0"/>
      <dgm:spPr/>
    </dgm:pt>
    <dgm:pt modelId="{A0A6C66D-885E-4B2B-9BCB-F65C65A4DD14}" type="pres">
      <dgm:prSet presAssocID="{9859F657-7AB5-42ED-AB3B-1C0B1DEF6E7E}" presName="tx1" presStyleLbl="revTx" presStyleIdx="2" presStyleCnt="11" custScaleY="97236"/>
      <dgm:spPr/>
    </dgm:pt>
    <dgm:pt modelId="{6717E6D1-5917-4E81-AAED-E4E02601B170}" type="pres">
      <dgm:prSet presAssocID="{9859F657-7AB5-42ED-AB3B-1C0B1DEF6E7E}" presName="vert1" presStyleCnt="0"/>
      <dgm:spPr/>
    </dgm:pt>
    <dgm:pt modelId="{92B9622D-7B84-4141-AC91-52FE7BCE63ED}" type="pres">
      <dgm:prSet presAssocID="{31C1D4AE-083F-4C5F-97F5-EA5F16462FD6}" presName="thickLine" presStyleLbl="alignNode1" presStyleIdx="3" presStyleCnt="11"/>
      <dgm:spPr/>
    </dgm:pt>
    <dgm:pt modelId="{91A5FC1F-939D-4E49-84E7-91962E632319}" type="pres">
      <dgm:prSet presAssocID="{31C1D4AE-083F-4C5F-97F5-EA5F16462FD6}" presName="horz1" presStyleCnt="0"/>
      <dgm:spPr/>
    </dgm:pt>
    <dgm:pt modelId="{6BDE9517-FBA6-4BFF-9073-887ADE410AB9}" type="pres">
      <dgm:prSet presAssocID="{31C1D4AE-083F-4C5F-97F5-EA5F16462FD6}" presName="tx1" presStyleLbl="revTx" presStyleIdx="3" presStyleCnt="11"/>
      <dgm:spPr/>
    </dgm:pt>
    <dgm:pt modelId="{6F02A5D1-C5CC-4E3C-AB18-AC39E550DD9B}" type="pres">
      <dgm:prSet presAssocID="{31C1D4AE-083F-4C5F-97F5-EA5F16462FD6}" presName="vert1" presStyleCnt="0"/>
      <dgm:spPr/>
    </dgm:pt>
    <dgm:pt modelId="{DBFC1455-BB03-495B-B603-25845CD6D2AC}" type="pres">
      <dgm:prSet presAssocID="{5EFFE4D6-ACBA-439C-B94E-C92AD0809C28}" presName="thickLine" presStyleLbl="alignNode1" presStyleIdx="4" presStyleCnt="11"/>
      <dgm:spPr/>
    </dgm:pt>
    <dgm:pt modelId="{A01C5F94-A123-4DC2-8E21-662BA69D0272}" type="pres">
      <dgm:prSet presAssocID="{5EFFE4D6-ACBA-439C-B94E-C92AD0809C28}" presName="horz1" presStyleCnt="0"/>
      <dgm:spPr/>
    </dgm:pt>
    <dgm:pt modelId="{5F2B6FF5-24D3-47F5-BFE3-22F656BA0AFC}" type="pres">
      <dgm:prSet presAssocID="{5EFFE4D6-ACBA-439C-B94E-C92AD0809C28}" presName="tx1" presStyleLbl="revTx" presStyleIdx="4" presStyleCnt="11" custScaleY="104760" custLinFactNeighborY="7191"/>
      <dgm:spPr/>
    </dgm:pt>
    <dgm:pt modelId="{6CB01A93-D6E3-4F3B-812C-951C399A50B2}" type="pres">
      <dgm:prSet presAssocID="{5EFFE4D6-ACBA-439C-B94E-C92AD0809C28}" presName="vert1" presStyleCnt="0"/>
      <dgm:spPr/>
    </dgm:pt>
    <dgm:pt modelId="{DF62AC34-3010-4305-AF77-7549CE09BFDA}" type="pres">
      <dgm:prSet presAssocID="{7CC90AF0-0EDE-4A28-9F8D-69C86EEBCE46}" presName="thickLine" presStyleLbl="alignNode1" presStyleIdx="5" presStyleCnt="11"/>
      <dgm:spPr/>
    </dgm:pt>
    <dgm:pt modelId="{8B0E5D44-22F5-4DC5-92B0-5EFBF541AB86}" type="pres">
      <dgm:prSet presAssocID="{7CC90AF0-0EDE-4A28-9F8D-69C86EEBCE46}" presName="horz1" presStyleCnt="0"/>
      <dgm:spPr/>
    </dgm:pt>
    <dgm:pt modelId="{0541A367-E5CE-4C24-B303-C3C853DB27C1}" type="pres">
      <dgm:prSet presAssocID="{7CC90AF0-0EDE-4A28-9F8D-69C86EEBCE46}" presName="tx1" presStyleLbl="revTx" presStyleIdx="5" presStyleCnt="11"/>
      <dgm:spPr/>
    </dgm:pt>
    <dgm:pt modelId="{A67DCE76-00D5-4085-AB0E-0C4C0E656441}" type="pres">
      <dgm:prSet presAssocID="{7CC90AF0-0EDE-4A28-9F8D-69C86EEBCE46}" presName="vert1" presStyleCnt="0"/>
      <dgm:spPr/>
    </dgm:pt>
    <dgm:pt modelId="{E2EF1910-FF8F-457B-9F66-012BAA480896}" type="pres">
      <dgm:prSet presAssocID="{784E9DC5-5765-456C-87AA-99BBED17F155}" presName="thickLine" presStyleLbl="alignNode1" presStyleIdx="6" presStyleCnt="11"/>
      <dgm:spPr/>
    </dgm:pt>
    <dgm:pt modelId="{5D9ED077-AFF3-497E-B18D-BDACFAB7353F}" type="pres">
      <dgm:prSet presAssocID="{784E9DC5-5765-456C-87AA-99BBED17F155}" presName="horz1" presStyleCnt="0"/>
      <dgm:spPr/>
    </dgm:pt>
    <dgm:pt modelId="{5C1EC5A4-2575-4F54-AAA0-36AF4EEEE2BF}" type="pres">
      <dgm:prSet presAssocID="{784E9DC5-5765-456C-87AA-99BBED17F155}" presName="tx1" presStyleLbl="revTx" presStyleIdx="6" presStyleCnt="11"/>
      <dgm:spPr/>
    </dgm:pt>
    <dgm:pt modelId="{656AA189-3369-4476-B99C-4658C4B84644}" type="pres">
      <dgm:prSet presAssocID="{784E9DC5-5765-456C-87AA-99BBED17F155}" presName="vert1" presStyleCnt="0"/>
      <dgm:spPr/>
    </dgm:pt>
    <dgm:pt modelId="{DEAA0A31-9134-4050-B71A-18473663B162}" type="pres">
      <dgm:prSet presAssocID="{0D78DE4D-43D5-4F74-8F53-7B7838AB4E80}" presName="thickLine" presStyleLbl="alignNode1" presStyleIdx="7" presStyleCnt="11"/>
      <dgm:spPr/>
    </dgm:pt>
    <dgm:pt modelId="{E825889B-5148-4869-A5EB-7CB63B27E230}" type="pres">
      <dgm:prSet presAssocID="{0D78DE4D-43D5-4F74-8F53-7B7838AB4E80}" presName="horz1" presStyleCnt="0"/>
      <dgm:spPr/>
    </dgm:pt>
    <dgm:pt modelId="{E7D6DBFA-49B9-4607-BED1-8D8449E527C9}" type="pres">
      <dgm:prSet presAssocID="{0D78DE4D-43D5-4F74-8F53-7B7838AB4E80}" presName="tx1" presStyleLbl="revTx" presStyleIdx="7" presStyleCnt="11" custScaleY="189779"/>
      <dgm:spPr/>
    </dgm:pt>
    <dgm:pt modelId="{B4169769-7255-44AC-B3EE-97C9980C2AAE}" type="pres">
      <dgm:prSet presAssocID="{0D78DE4D-43D5-4F74-8F53-7B7838AB4E80}" presName="vert1" presStyleCnt="0"/>
      <dgm:spPr/>
    </dgm:pt>
    <dgm:pt modelId="{2584251B-DD11-4C5E-94D8-1BC64A568431}" type="pres">
      <dgm:prSet presAssocID="{EE890974-58D6-44BD-94D4-FF9DB2ED5AAC}" presName="thickLine" presStyleLbl="alignNode1" presStyleIdx="8" presStyleCnt="11" custLinFactNeighborY="-55790"/>
      <dgm:spPr/>
    </dgm:pt>
    <dgm:pt modelId="{AD00D365-FB09-4C4F-A6DB-BB1BF91BC626}" type="pres">
      <dgm:prSet presAssocID="{EE890974-58D6-44BD-94D4-FF9DB2ED5AAC}" presName="horz1" presStyleCnt="0"/>
      <dgm:spPr/>
    </dgm:pt>
    <dgm:pt modelId="{1682B7B0-E646-4006-A7FD-1D33CED343CF}" type="pres">
      <dgm:prSet presAssocID="{EE890974-58D6-44BD-94D4-FF9DB2ED5AAC}" presName="tx1" presStyleLbl="revTx" presStyleIdx="8" presStyleCnt="11"/>
      <dgm:spPr/>
    </dgm:pt>
    <dgm:pt modelId="{79752CF8-0771-4148-8344-249245C9137C}" type="pres">
      <dgm:prSet presAssocID="{EE890974-58D6-44BD-94D4-FF9DB2ED5AAC}" presName="vert1" presStyleCnt="0"/>
      <dgm:spPr/>
    </dgm:pt>
    <dgm:pt modelId="{C99CEFFE-D05E-4E2C-A9DD-1387FD7E7BC8}" type="pres">
      <dgm:prSet presAssocID="{4F5E46D6-D8A5-4A0D-A96F-BDE457B36B28}" presName="thickLine" presStyleLbl="alignNode1" presStyleIdx="9" presStyleCnt="11"/>
      <dgm:spPr/>
    </dgm:pt>
    <dgm:pt modelId="{C4E65138-273E-40CF-A063-4FBFE7AA4F3D}" type="pres">
      <dgm:prSet presAssocID="{4F5E46D6-D8A5-4A0D-A96F-BDE457B36B28}" presName="horz1" presStyleCnt="0"/>
      <dgm:spPr/>
    </dgm:pt>
    <dgm:pt modelId="{60ACF017-3AFB-4464-8610-CDD747850788}" type="pres">
      <dgm:prSet presAssocID="{4F5E46D6-D8A5-4A0D-A96F-BDE457B36B28}" presName="tx1" presStyleLbl="revTx" presStyleIdx="9" presStyleCnt="11"/>
      <dgm:spPr/>
    </dgm:pt>
    <dgm:pt modelId="{17B43998-498C-4F61-8888-2EE805AD075D}" type="pres">
      <dgm:prSet presAssocID="{4F5E46D6-D8A5-4A0D-A96F-BDE457B36B28}" presName="vert1" presStyleCnt="0"/>
      <dgm:spPr/>
    </dgm:pt>
    <dgm:pt modelId="{7870A97B-683E-43AB-98EF-DE851437DE15}" type="pres">
      <dgm:prSet presAssocID="{4F2F668D-3897-4DB8-ABDB-CBF543BC00EE}" presName="thickLine" presStyleLbl="alignNode1" presStyleIdx="10" presStyleCnt="11" custLinFactNeighborY="3696"/>
      <dgm:spPr/>
    </dgm:pt>
    <dgm:pt modelId="{4F432055-45D9-49A9-B605-AFC888FC1B40}" type="pres">
      <dgm:prSet presAssocID="{4F2F668D-3897-4DB8-ABDB-CBF543BC00EE}" presName="horz1" presStyleCnt="0"/>
      <dgm:spPr/>
    </dgm:pt>
    <dgm:pt modelId="{66F64D25-2B0E-46A8-9D77-93986600902D}" type="pres">
      <dgm:prSet presAssocID="{4F2F668D-3897-4DB8-ABDB-CBF543BC00EE}" presName="tx1" presStyleLbl="revTx" presStyleIdx="10" presStyleCnt="11"/>
      <dgm:spPr/>
    </dgm:pt>
    <dgm:pt modelId="{9BC2D0C6-3C8B-4EFF-9374-BB11CBD0156C}" type="pres">
      <dgm:prSet presAssocID="{4F2F668D-3897-4DB8-ABDB-CBF543BC00EE}" presName="vert1" presStyleCnt="0"/>
      <dgm:spPr/>
    </dgm:pt>
  </dgm:ptLst>
  <dgm:cxnLst>
    <dgm:cxn modelId="{3563E310-109C-4756-AEDA-E260E91FC7AE}" srcId="{5EA7F0D7-889D-4AE5-A198-62AB95F27AE7}" destId="{31C1D4AE-083F-4C5F-97F5-EA5F16462FD6}" srcOrd="3" destOrd="0" parTransId="{3A15B6DC-982D-4777-A170-4288B177D264}" sibTransId="{FA6D7E1F-EDD6-4463-B5CD-E21E9C3B37FE}"/>
    <dgm:cxn modelId="{07BC0515-E94D-4E57-87A0-250E3B21081A}" type="presOf" srcId="{EE890974-58D6-44BD-94D4-FF9DB2ED5AAC}" destId="{1682B7B0-E646-4006-A7FD-1D33CED343CF}" srcOrd="0" destOrd="0" presId="urn:microsoft.com/office/officeart/2008/layout/LinedList"/>
    <dgm:cxn modelId="{EDDC8218-5EBC-466B-98D9-1742A6A5AC90}" srcId="{5EA7F0D7-889D-4AE5-A198-62AB95F27AE7}" destId="{5EFFE4D6-ACBA-439C-B94E-C92AD0809C28}" srcOrd="4" destOrd="0" parTransId="{C8A8F30C-9755-4D34-953D-D6D68CF00F68}" sibTransId="{B65790BA-EED3-4412-8A82-8E7D672D8339}"/>
    <dgm:cxn modelId="{47F9E527-F595-4DAF-B48B-474A88087338}" srcId="{5EA7F0D7-889D-4AE5-A198-62AB95F27AE7}" destId="{FFF0479E-CB33-4612-B809-41114BBEAEEC}" srcOrd="0" destOrd="0" parTransId="{3352B452-7B97-4875-9740-1E38EEB59761}" sibTransId="{1AB0CC91-511C-413B-ABDE-329BED91DCB1}"/>
    <dgm:cxn modelId="{80E1D02E-1472-4835-AED6-2EE412A9C2C2}" type="presOf" srcId="{31C1D4AE-083F-4C5F-97F5-EA5F16462FD6}" destId="{6BDE9517-FBA6-4BFF-9073-887ADE410AB9}" srcOrd="0" destOrd="0" presId="urn:microsoft.com/office/officeart/2008/layout/LinedList"/>
    <dgm:cxn modelId="{763D6134-7B94-4286-8E0E-A9CF6C067E8C}" type="presOf" srcId="{5EFFE4D6-ACBA-439C-B94E-C92AD0809C28}" destId="{5F2B6FF5-24D3-47F5-BFE3-22F656BA0AFC}" srcOrd="0" destOrd="0" presId="urn:microsoft.com/office/officeart/2008/layout/LinedList"/>
    <dgm:cxn modelId="{85BAE75B-AD4A-44F9-866A-82B39D083098}" type="presOf" srcId="{9859F657-7AB5-42ED-AB3B-1C0B1DEF6E7E}" destId="{A0A6C66D-885E-4B2B-9BCB-F65C65A4DD14}" srcOrd="0" destOrd="0" presId="urn:microsoft.com/office/officeart/2008/layout/LinedList"/>
    <dgm:cxn modelId="{8933D147-C9B1-4952-861E-F5A8660FEE4E}" srcId="{5EA7F0D7-889D-4AE5-A198-62AB95F27AE7}" destId="{4F2F668D-3897-4DB8-ABDB-CBF543BC00EE}" srcOrd="10" destOrd="0" parTransId="{119058C8-23F4-430C-91C0-1C631D102172}" sibTransId="{108144A1-DD9C-4D34-8A8F-481092E171C5}"/>
    <dgm:cxn modelId="{DC16E54C-A24B-4A27-86C4-3C2D35231DF8}" srcId="{5EA7F0D7-889D-4AE5-A198-62AB95F27AE7}" destId="{4F5E46D6-D8A5-4A0D-A96F-BDE457B36B28}" srcOrd="9" destOrd="0" parTransId="{2C484AF7-E175-4558-8E75-285C069747E7}" sibTransId="{D87903C8-D29F-43B3-AB8E-8DF3CD7A36C5}"/>
    <dgm:cxn modelId="{3D6B5A6F-6074-4CF6-8E2B-4CBCD8EC35E1}" srcId="{5EA7F0D7-889D-4AE5-A198-62AB95F27AE7}" destId="{9859F657-7AB5-42ED-AB3B-1C0B1DEF6E7E}" srcOrd="2" destOrd="0" parTransId="{EDCCCD58-3E33-48EC-9AE3-C6584FE5C7F9}" sibTransId="{EE2FEDF4-8344-4C78-83C7-6A4E572B4284}"/>
    <dgm:cxn modelId="{5439E74F-1715-46F4-96B4-852384A6A30C}" type="presOf" srcId="{4F5E46D6-D8A5-4A0D-A96F-BDE457B36B28}" destId="{60ACF017-3AFB-4464-8610-CDD747850788}" srcOrd="0" destOrd="0" presId="urn:microsoft.com/office/officeart/2008/layout/LinedList"/>
    <dgm:cxn modelId="{08465577-77FE-4ACC-91D1-B73E121B6A88}" type="presOf" srcId="{4F2F668D-3897-4DB8-ABDB-CBF543BC00EE}" destId="{66F64D25-2B0E-46A8-9D77-93986600902D}" srcOrd="0" destOrd="0" presId="urn:microsoft.com/office/officeart/2008/layout/LinedList"/>
    <dgm:cxn modelId="{11F83A84-7859-49DB-8E9A-1FDC3928C0C8}" type="presOf" srcId="{FFF0479E-CB33-4612-B809-41114BBEAEEC}" destId="{5321F430-0FF7-444F-B78C-2D2EDF146FE7}" srcOrd="0" destOrd="0" presId="urn:microsoft.com/office/officeart/2008/layout/LinedList"/>
    <dgm:cxn modelId="{06A66C84-CBB9-407B-A130-124B03CDCDC5}" type="presOf" srcId="{4DD5169E-EAA9-4919-BE25-17C3DA7CBF9F}" destId="{DC64D6E2-0176-45F9-BF04-266CBB1192E6}" srcOrd="0" destOrd="0" presId="urn:microsoft.com/office/officeart/2008/layout/LinedList"/>
    <dgm:cxn modelId="{986CD58C-A4AF-4600-AB76-DDBDA1BE926B}" srcId="{5EA7F0D7-889D-4AE5-A198-62AB95F27AE7}" destId="{7CC90AF0-0EDE-4A28-9F8D-69C86EEBCE46}" srcOrd="5" destOrd="0" parTransId="{FDBE6584-659D-49D6-B394-F8A4B3FAF82A}" sibTransId="{8BAEE00B-6B84-4D70-8C28-8FBAC6B8175C}"/>
    <dgm:cxn modelId="{7963A38F-261B-4C41-8A1C-4805A3889E65}" srcId="{5EA7F0D7-889D-4AE5-A198-62AB95F27AE7}" destId="{EE890974-58D6-44BD-94D4-FF9DB2ED5AAC}" srcOrd="8" destOrd="0" parTransId="{A0796EA8-FB1D-4E6B-BEDD-3380B0427205}" sibTransId="{D9059805-90CC-4A58-B991-8D91AADBE9CD}"/>
    <dgm:cxn modelId="{5BD4F7B3-ED5E-4099-B363-6D82CB5A053E}" type="presOf" srcId="{784E9DC5-5765-456C-87AA-99BBED17F155}" destId="{5C1EC5A4-2575-4F54-AAA0-36AF4EEEE2BF}" srcOrd="0" destOrd="0" presId="urn:microsoft.com/office/officeart/2008/layout/LinedList"/>
    <dgm:cxn modelId="{B77D5AB6-59F3-41DA-BD4F-D49020AB0A0A}" srcId="{5EA7F0D7-889D-4AE5-A198-62AB95F27AE7}" destId="{4DD5169E-EAA9-4919-BE25-17C3DA7CBF9F}" srcOrd="1" destOrd="0" parTransId="{B08341B1-1C6D-4C42-8C69-32A3DA4E1801}" sibTransId="{22C07706-644E-418B-B319-93AEEBAB7424}"/>
    <dgm:cxn modelId="{03E576BE-496D-497F-84BB-268D12AFA8A2}" srcId="{5EA7F0D7-889D-4AE5-A198-62AB95F27AE7}" destId="{0D78DE4D-43D5-4F74-8F53-7B7838AB4E80}" srcOrd="7" destOrd="0" parTransId="{2C0ADB0D-722F-45F5-B877-79620FB21909}" sibTransId="{7165D03E-2008-4A8A-9C1A-EA75882584E8}"/>
    <dgm:cxn modelId="{B20565C1-EB5D-44E3-B0DE-95DA714F529B}" type="presOf" srcId="{0D78DE4D-43D5-4F74-8F53-7B7838AB4E80}" destId="{E7D6DBFA-49B9-4607-BED1-8D8449E527C9}" srcOrd="0" destOrd="0" presId="urn:microsoft.com/office/officeart/2008/layout/LinedList"/>
    <dgm:cxn modelId="{1CE454D9-EAF5-49D3-BAD2-04B2704E736A}" type="presOf" srcId="{5EA7F0D7-889D-4AE5-A198-62AB95F27AE7}" destId="{1371448B-86B6-4CB4-B8C5-B37C877B13D5}" srcOrd="0" destOrd="0" presId="urn:microsoft.com/office/officeart/2008/layout/LinedList"/>
    <dgm:cxn modelId="{BCDC86E0-1138-4532-8C5F-5A3397E3A91C}" srcId="{5EA7F0D7-889D-4AE5-A198-62AB95F27AE7}" destId="{784E9DC5-5765-456C-87AA-99BBED17F155}" srcOrd="6" destOrd="0" parTransId="{55613603-C3C6-4F5F-9AE6-312856A93139}" sibTransId="{BD4EBDB4-8208-417D-8CA3-24D01F2CD99B}"/>
    <dgm:cxn modelId="{6FA115EB-8FEE-4748-A11E-B1EE12FC2ECF}" type="presOf" srcId="{7CC90AF0-0EDE-4A28-9F8D-69C86EEBCE46}" destId="{0541A367-E5CE-4C24-B303-C3C853DB27C1}" srcOrd="0" destOrd="0" presId="urn:microsoft.com/office/officeart/2008/layout/LinedList"/>
    <dgm:cxn modelId="{86E6A6CC-E471-45EC-8587-8588FCFE0D1B}" type="presParOf" srcId="{1371448B-86B6-4CB4-B8C5-B37C877B13D5}" destId="{8505F32A-7E42-454E-89AC-DA5862738E10}" srcOrd="0" destOrd="0" presId="urn:microsoft.com/office/officeart/2008/layout/LinedList"/>
    <dgm:cxn modelId="{2A76E19D-1411-47B7-8BA1-AE4ECCD067CA}" type="presParOf" srcId="{1371448B-86B6-4CB4-B8C5-B37C877B13D5}" destId="{3EE86269-8EFB-4AEE-B249-AD36AA175AC1}" srcOrd="1" destOrd="0" presId="urn:microsoft.com/office/officeart/2008/layout/LinedList"/>
    <dgm:cxn modelId="{E2789C4D-442C-4F12-BE57-1FCD9E78B4F3}" type="presParOf" srcId="{3EE86269-8EFB-4AEE-B249-AD36AA175AC1}" destId="{5321F430-0FF7-444F-B78C-2D2EDF146FE7}" srcOrd="0" destOrd="0" presId="urn:microsoft.com/office/officeart/2008/layout/LinedList"/>
    <dgm:cxn modelId="{68C2F1EC-DEF8-4DE4-99E9-7A0466BBCA66}" type="presParOf" srcId="{3EE86269-8EFB-4AEE-B249-AD36AA175AC1}" destId="{E7AE4B27-022D-43D1-B12F-3EC6B7EEB0A9}" srcOrd="1" destOrd="0" presId="urn:microsoft.com/office/officeart/2008/layout/LinedList"/>
    <dgm:cxn modelId="{A9B85EA2-A05E-490A-B425-CACCA55C1002}" type="presParOf" srcId="{1371448B-86B6-4CB4-B8C5-B37C877B13D5}" destId="{40BB2393-4B9F-4578-84D6-FC19A6C229F9}" srcOrd="2" destOrd="0" presId="urn:microsoft.com/office/officeart/2008/layout/LinedList"/>
    <dgm:cxn modelId="{4A17A60D-1651-4BA9-9C98-BC7ED1AA0E3C}" type="presParOf" srcId="{1371448B-86B6-4CB4-B8C5-B37C877B13D5}" destId="{10416965-E08E-436B-86EC-F2C543845C7E}" srcOrd="3" destOrd="0" presId="urn:microsoft.com/office/officeart/2008/layout/LinedList"/>
    <dgm:cxn modelId="{F6503957-9A0F-4086-8A3E-93BC7BB51592}" type="presParOf" srcId="{10416965-E08E-436B-86EC-F2C543845C7E}" destId="{DC64D6E2-0176-45F9-BF04-266CBB1192E6}" srcOrd="0" destOrd="0" presId="urn:microsoft.com/office/officeart/2008/layout/LinedList"/>
    <dgm:cxn modelId="{AB568058-3CB8-4F3C-9A3F-1C8D5503E581}" type="presParOf" srcId="{10416965-E08E-436B-86EC-F2C543845C7E}" destId="{2F6F2CE4-7F95-4A51-8095-8C111409FB99}" srcOrd="1" destOrd="0" presId="urn:microsoft.com/office/officeart/2008/layout/LinedList"/>
    <dgm:cxn modelId="{0600204A-482A-4492-89B8-4E76DC9BC015}" type="presParOf" srcId="{1371448B-86B6-4CB4-B8C5-B37C877B13D5}" destId="{ECBFB637-D99D-49A1-B93B-D06E69DF0C4B}" srcOrd="4" destOrd="0" presId="urn:microsoft.com/office/officeart/2008/layout/LinedList"/>
    <dgm:cxn modelId="{F5A8A15A-DADF-493F-BCF3-2CD53AA4F13B}" type="presParOf" srcId="{1371448B-86B6-4CB4-B8C5-B37C877B13D5}" destId="{DC49B5F0-45F0-4590-9868-A61CB01C0671}" srcOrd="5" destOrd="0" presId="urn:microsoft.com/office/officeart/2008/layout/LinedList"/>
    <dgm:cxn modelId="{3D4147B5-8BA5-4B6B-A73A-35B20E091868}" type="presParOf" srcId="{DC49B5F0-45F0-4590-9868-A61CB01C0671}" destId="{A0A6C66D-885E-4B2B-9BCB-F65C65A4DD14}" srcOrd="0" destOrd="0" presId="urn:microsoft.com/office/officeart/2008/layout/LinedList"/>
    <dgm:cxn modelId="{1834C22A-BC1E-4EED-A853-B847D463DCBC}" type="presParOf" srcId="{DC49B5F0-45F0-4590-9868-A61CB01C0671}" destId="{6717E6D1-5917-4E81-AAED-E4E02601B170}" srcOrd="1" destOrd="0" presId="urn:microsoft.com/office/officeart/2008/layout/LinedList"/>
    <dgm:cxn modelId="{831D957F-C5BE-4C91-8705-471D90D6A978}" type="presParOf" srcId="{1371448B-86B6-4CB4-B8C5-B37C877B13D5}" destId="{92B9622D-7B84-4141-AC91-52FE7BCE63ED}" srcOrd="6" destOrd="0" presId="urn:microsoft.com/office/officeart/2008/layout/LinedList"/>
    <dgm:cxn modelId="{AE0A9F95-DD40-4449-84F0-FE3C1A56C69F}" type="presParOf" srcId="{1371448B-86B6-4CB4-B8C5-B37C877B13D5}" destId="{91A5FC1F-939D-4E49-84E7-91962E632319}" srcOrd="7" destOrd="0" presId="urn:microsoft.com/office/officeart/2008/layout/LinedList"/>
    <dgm:cxn modelId="{DEBA5266-2523-41B4-B579-F5B414ED41F1}" type="presParOf" srcId="{91A5FC1F-939D-4E49-84E7-91962E632319}" destId="{6BDE9517-FBA6-4BFF-9073-887ADE410AB9}" srcOrd="0" destOrd="0" presId="urn:microsoft.com/office/officeart/2008/layout/LinedList"/>
    <dgm:cxn modelId="{DBEC8EF4-C9D2-4146-96B7-62269F18B73F}" type="presParOf" srcId="{91A5FC1F-939D-4E49-84E7-91962E632319}" destId="{6F02A5D1-C5CC-4E3C-AB18-AC39E550DD9B}" srcOrd="1" destOrd="0" presId="urn:microsoft.com/office/officeart/2008/layout/LinedList"/>
    <dgm:cxn modelId="{0F59DACF-19EF-48BB-87B9-9A550ED2471D}" type="presParOf" srcId="{1371448B-86B6-4CB4-B8C5-B37C877B13D5}" destId="{DBFC1455-BB03-495B-B603-25845CD6D2AC}" srcOrd="8" destOrd="0" presId="urn:microsoft.com/office/officeart/2008/layout/LinedList"/>
    <dgm:cxn modelId="{119E5F8D-D70F-4433-AD68-18E9EC75EE0F}" type="presParOf" srcId="{1371448B-86B6-4CB4-B8C5-B37C877B13D5}" destId="{A01C5F94-A123-4DC2-8E21-662BA69D0272}" srcOrd="9" destOrd="0" presId="urn:microsoft.com/office/officeart/2008/layout/LinedList"/>
    <dgm:cxn modelId="{E336D5F0-601F-4612-A4ED-BA05FEBB73EB}" type="presParOf" srcId="{A01C5F94-A123-4DC2-8E21-662BA69D0272}" destId="{5F2B6FF5-24D3-47F5-BFE3-22F656BA0AFC}" srcOrd="0" destOrd="0" presId="urn:microsoft.com/office/officeart/2008/layout/LinedList"/>
    <dgm:cxn modelId="{3875D875-B6B6-4351-A8AE-0895D4F719BB}" type="presParOf" srcId="{A01C5F94-A123-4DC2-8E21-662BA69D0272}" destId="{6CB01A93-D6E3-4F3B-812C-951C399A50B2}" srcOrd="1" destOrd="0" presId="urn:microsoft.com/office/officeart/2008/layout/LinedList"/>
    <dgm:cxn modelId="{C2008540-D050-4A53-8052-F493CD7F4D4E}" type="presParOf" srcId="{1371448B-86B6-4CB4-B8C5-B37C877B13D5}" destId="{DF62AC34-3010-4305-AF77-7549CE09BFDA}" srcOrd="10" destOrd="0" presId="urn:microsoft.com/office/officeart/2008/layout/LinedList"/>
    <dgm:cxn modelId="{B0838A37-4A3E-4A98-975F-8B4D1EE364B5}" type="presParOf" srcId="{1371448B-86B6-4CB4-B8C5-B37C877B13D5}" destId="{8B0E5D44-22F5-4DC5-92B0-5EFBF541AB86}" srcOrd="11" destOrd="0" presId="urn:microsoft.com/office/officeart/2008/layout/LinedList"/>
    <dgm:cxn modelId="{B50F8EC4-A5B5-4509-9342-AF2E318079E1}" type="presParOf" srcId="{8B0E5D44-22F5-4DC5-92B0-5EFBF541AB86}" destId="{0541A367-E5CE-4C24-B303-C3C853DB27C1}" srcOrd="0" destOrd="0" presId="urn:microsoft.com/office/officeart/2008/layout/LinedList"/>
    <dgm:cxn modelId="{2EA2451F-D155-496D-AB16-DA56272A16DE}" type="presParOf" srcId="{8B0E5D44-22F5-4DC5-92B0-5EFBF541AB86}" destId="{A67DCE76-00D5-4085-AB0E-0C4C0E656441}" srcOrd="1" destOrd="0" presId="urn:microsoft.com/office/officeart/2008/layout/LinedList"/>
    <dgm:cxn modelId="{FE49097D-692D-4889-828A-535246B6EDFE}" type="presParOf" srcId="{1371448B-86B6-4CB4-B8C5-B37C877B13D5}" destId="{E2EF1910-FF8F-457B-9F66-012BAA480896}" srcOrd="12" destOrd="0" presId="urn:microsoft.com/office/officeart/2008/layout/LinedList"/>
    <dgm:cxn modelId="{008D4DAF-D7B3-4DEF-9486-B2D02F57D3D8}" type="presParOf" srcId="{1371448B-86B6-4CB4-B8C5-B37C877B13D5}" destId="{5D9ED077-AFF3-497E-B18D-BDACFAB7353F}" srcOrd="13" destOrd="0" presId="urn:microsoft.com/office/officeart/2008/layout/LinedList"/>
    <dgm:cxn modelId="{0D6C31EB-E966-4CCF-9CF5-6966204CF43B}" type="presParOf" srcId="{5D9ED077-AFF3-497E-B18D-BDACFAB7353F}" destId="{5C1EC5A4-2575-4F54-AAA0-36AF4EEEE2BF}" srcOrd="0" destOrd="0" presId="urn:microsoft.com/office/officeart/2008/layout/LinedList"/>
    <dgm:cxn modelId="{C9CAD491-F256-4787-AF6D-3D1587F02EC4}" type="presParOf" srcId="{5D9ED077-AFF3-497E-B18D-BDACFAB7353F}" destId="{656AA189-3369-4476-B99C-4658C4B84644}" srcOrd="1" destOrd="0" presId="urn:microsoft.com/office/officeart/2008/layout/LinedList"/>
    <dgm:cxn modelId="{888E08AF-A936-42B4-B05F-1A8E25C276FB}" type="presParOf" srcId="{1371448B-86B6-4CB4-B8C5-B37C877B13D5}" destId="{DEAA0A31-9134-4050-B71A-18473663B162}" srcOrd="14" destOrd="0" presId="urn:microsoft.com/office/officeart/2008/layout/LinedList"/>
    <dgm:cxn modelId="{BEE8ED31-8B0F-4E17-9428-E2283D13A52C}" type="presParOf" srcId="{1371448B-86B6-4CB4-B8C5-B37C877B13D5}" destId="{E825889B-5148-4869-A5EB-7CB63B27E230}" srcOrd="15" destOrd="0" presId="urn:microsoft.com/office/officeart/2008/layout/LinedList"/>
    <dgm:cxn modelId="{99A3AA92-733C-4E5D-B47D-BD4A6B548885}" type="presParOf" srcId="{E825889B-5148-4869-A5EB-7CB63B27E230}" destId="{E7D6DBFA-49B9-4607-BED1-8D8449E527C9}" srcOrd="0" destOrd="0" presId="urn:microsoft.com/office/officeart/2008/layout/LinedList"/>
    <dgm:cxn modelId="{E7FF7E52-7922-4DBC-AEC7-85B24027F940}" type="presParOf" srcId="{E825889B-5148-4869-A5EB-7CB63B27E230}" destId="{B4169769-7255-44AC-B3EE-97C9980C2AAE}" srcOrd="1" destOrd="0" presId="urn:microsoft.com/office/officeart/2008/layout/LinedList"/>
    <dgm:cxn modelId="{EE43397E-FB66-40D8-91B9-0F36939BEE9A}" type="presParOf" srcId="{1371448B-86B6-4CB4-B8C5-B37C877B13D5}" destId="{2584251B-DD11-4C5E-94D8-1BC64A568431}" srcOrd="16" destOrd="0" presId="urn:microsoft.com/office/officeart/2008/layout/LinedList"/>
    <dgm:cxn modelId="{514B2785-5FCE-43A4-965D-0D82BE5ED01A}" type="presParOf" srcId="{1371448B-86B6-4CB4-B8C5-B37C877B13D5}" destId="{AD00D365-FB09-4C4F-A6DB-BB1BF91BC626}" srcOrd="17" destOrd="0" presId="urn:microsoft.com/office/officeart/2008/layout/LinedList"/>
    <dgm:cxn modelId="{54241401-D817-4762-8DF6-5F7B61C17D81}" type="presParOf" srcId="{AD00D365-FB09-4C4F-A6DB-BB1BF91BC626}" destId="{1682B7B0-E646-4006-A7FD-1D33CED343CF}" srcOrd="0" destOrd="0" presId="urn:microsoft.com/office/officeart/2008/layout/LinedList"/>
    <dgm:cxn modelId="{54DC2D9E-0966-49FB-874A-88CE340952FF}" type="presParOf" srcId="{AD00D365-FB09-4C4F-A6DB-BB1BF91BC626}" destId="{79752CF8-0771-4148-8344-249245C9137C}" srcOrd="1" destOrd="0" presId="urn:microsoft.com/office/officeart/2008/layout/LinedList"/>
    <dgm:cxn modelId="{5B2D0CAD-833E-4CEC-9219-DB6AE695A7A4}" type="presParOf" srcId="{1371448B-86B6-4CB4-B8C5-B37C877B13D5}" destId="{C99CEFFE-D05E-4E2C-A9DD-1387FD7E7BC8}" srcOrd="18" destOrd="0" presId="urn:microsoft.com/office/officeart/2008/layout/LinedList"/>
    <dgm:cxn modelId="{E499599C-D568-4133-BA1E-0D53C3FF6064}" type="presParOf" srcId="{1371448B-86B6-4CB4-B8C5-B37C877B13D5}" destId="{C4E65138-273E-40CF-A063-4FBFE7AA4F3D}" srcOrd="19" destOrd="0" presId="urn:microsoft.com/office/officeart/2008/layout/LinedList"/>
    <dgm:cxn modelId="{C74554DE-F2C5-4D52-A13A-6E9ACBBC4321}" type="presParOf" srcId="{C4E65138-273E-40CF-A063-4FBFE7AA4F3D}" destId="{60ACF017-3AFB-4464-8610-CDD747850788}" srcOrd="0" destOrd="0" presId="urn:microsoft.com/office/officeart/2008/layout/LinedList"/>
    <dgm:cxn modelId="{819C1206-0C0A-476A-BA98-F035FD42886D}" type="presParOf" srcId="{C4E65138-273E-40CF-A063-4FBFE7AA4F3D}" destId="{17B43998-498C-4F61-8888-2EE805AD075D}" srcOrd="1" destOrd="0" presId="urn:microsoft.com/office/officeart/2008/layout/LinedList"/>
    <dgm:cxn modelId="{FB72E1F6-3B8D-431E-A529-4BD40843EAC6}" type="presParOf" srcId="{1371448B-86B6-4CB4-B8C5-B37C877B13D5}" destId="{7870A97B-683E-43AB-98EF-DE851437DE15}" srcOrd="20" destOrd="0" presId="urn:microsoft.com/office/officeart/2008/layout/LinedList"/>
    <dgm:cxn modelId="{72CCC7C4-3EA6-4347-B07A-0CFA08066FC1}" type="presParOf" srcId="{1371448B-86B6-4CB4-B8C5-B37C877B13D5}" destId="{4F432055-45D9-49A9-B605-AFC888FC1B40}" srcOrd="21" destOrd="0" presId="urn:microsoft.com/office/officeart/2008/layout/LinedList"/>
    <dgm:cxn modelId="{1655A0E0-B40C-450A-8A80-19823B105615}" type="presParOf" srcId="{4F432055-45D9-49A9-B605-AFC888FC1B40}" destId="{66F64D25-2B0E-46A8-9D77-93986600902D}" srcOrd="0" destOrd="0" presId="urn:microsoft.com/office/officeart/2008/layout/LinedList"/>
    <dgm:cxn modelId="{A623141F-C0FF-4708-B5EB-832595D103DA}" type="presParOf" srcId="{4F432055-45D9-49A9-B605-AFC888FC1B40}" destId="{9BC2D0C6-3C8B-4EFF-9374-BB11CBD0156C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BC53069-D191-40F3-BB5E-9884CEBABE71}" type="doc">
      <dgm:prSet loTypeId="urn:microsoft.com/office/officeart/2008/layout/LinedList" loCatId="list" qsTypeId="urn:microsoft.com/office/officeart/2005/8/quickstyle/simple1#2" qsCatId="simple" csTypeId="urn:microsoft.com/office/officeart/2005/8/colors/accent1_2#8" csCatId="accent1" phldr="1"/>
      <dgm:spPr/>
      <dgm:t>
        <a:bodyPr/>
        <a:lstStyle/>
        <a:p>
          <a:endParaRPr lang="hr-HR"/>
        </a:p>
      </dgm:t>
    </dgm:pt>
    <dgm:pt modelId="{A2F12138-86B0-4EFD-9733-4804031B6440}">
      <dgm:prSet phldrT="[Tekst]" custT="1"/>
      <dgm:spPr/>
      <dgm:t>
        <a:bodyPr/>
        <a:lstStyle/>
        <a:p>
          <a:r>
            <a:rPr lang="hr-HR" sz="1400" i="1"/>
            <a:t>               Program 1006 Socijalna skrb</a:t>
          </a:r>
        </a:p>
      </dgm:t>
    </dgm:pt>
    <dgm:pt modelId="{6ACB383D-8F4A-4D15-AD64-6B9A4113CAB4}" type="parTrans" cxnId="{03589010-71B2-4031-BA8F-BD9B510A2C2D}">
      <dgm:prSet/>
      <dgm:spPr/>
      <dgm:t>
        <a:bodyPr/>
        <a:lstStyle/>
        <a:p>
          <a:endParaRPr lang="hr-HR" sz="1400"/>
        </a:p>
      </dgm:t>
    </dgm:pt>
    <dgm:pt modelId="{217630A3-0EE6-4019-B01A-C499CC9B1B1D}" type="sibTrans" cxnId="{03589010-71B2-4031-BA8F-BD9B510A2C2D}">
      <dgm:prSet/>
      <dgm:spPr/>
      <dgm:t>
        <a:bodyPr/>
        <a:lstStyle/>
        <a:p>
          <a:endParaRPr lang="hr-HR" sz="1400"/>
        </a:p>
      </dgm:t>
    </dgm:pt>
    <dgm:pt modelId="{E3907AE5-4913-42E7-AF6F-81458A94B6BF}">
      <dgm:prSet custT="1"/>
      <dgm:spPr/>
      <dgm:t>
        <a:bodyPr/>
        <a:lstStyle/>
        <a:p>
          <a:r>
            <a:rPr lang="hr-HR" sz="1400" b="1"/>
            <a:t>       </a:t>
          </a:r>
          <a:r>
            <a:rPr lang="hr-HR" sz="1400" i="1"/>
            <a:t>        Program 1008 Razvoj civilnog društva</a:t>
          </a:r>
          <a:endParaRPr lang="hr-HR" sz="1400" b="1"/>
        </a:p>
      </dgm:t>
    </dgm:pt>
    <dgm:pt modelId="{110388CE-5610-406F-86A4-674CA6509B73}" type="parTrans" cxnId="{4089FE78-FCA4-4C56-84C6-6EB6FB21A4B3}">
      <dgm:prSet/>
      <dgm:spPr/>
      <dgm:t>
        <a:bodyPr/>
        <a:lstStyle/>
        <a:p>
          <a:endParaRPr lang="hr-HR" sz="1400"/>
        </a:p>
      </dgm:t>
    </dgm:pt>
    <dgm:pt modelId="{0A4C650D-5303-4135-ABCD-F92B9177A32B}" type="sibTrans" cxnId="{4089FE78-FCA4-4C56-84C6-6EB6FB21A4B3}">
      <dgm:prSet/>
      <dgm:spPr/>
      <dgm:t>
        <a:bodyPr/>
        <a:lstStyle/>
        <a:p>
          <a:endParaRPr lang="hr-HR" sz="1400"/>
        </a:p>
      </dgm:t>
    </dgm:pt>
    <dgm:pt modelId="{5B4C5DDB-7635-4C7F-95C1-BF2BD872B517}">
      <dgm:prSet custT="1"/>
      <dgm:spPr/>
      <dgm:t>
        <a:bodyPr/>
        <a:lstStyle/>
        <a:p>
          <a:r>
            <a:rPr lang="hr-HR" sz="1400" i="1"/>
            <a:t>                Program 1010 Izgradnja komunalne infrastrukture</a:t>
          </a:r>
        </a:p>
      </dgm:t>
    </dgm:pt>
    <dgm:pt modelId="{D36BC3C9-ACF5-46E6-A3F5-25EE70A8AF75}" type="parTrans" cxnId="{5EDF611F-67E5-4E47-8819-4BDFEC978447}">
      <dgm:prSet/>
      <dgm:spPr/>
      <dgm:t>
        <a:bodyPr/>
        <a:lstStyle/>
        <a:p>
          <a:endParaRPr lang="hr-HR" sz="1400"/>
        </a:p>
      </dgm:t>
    </dgm:pt>
    <dgm:pt modelId="{786770BE-197F-4684-8DB2-1E2E1C371520}" type="sibTrans" cxnId="{5EDF611F-67E5-4E47-8819-4BDFEC978447}">
      <dgm:prSet/>
      <dgm:spPr/>
      <dgm:t>
        <a:bodyPr/>
        <a:lstStyle/>
        <a:p>
          <a:endParaRPr lang="hr-HR" sz="1400"/>
        </a:p>
      </dgm:t>
    </dgm:pt>
    <dgm:pt modelId="{5B1FC362-BB9D-40BC-8997-E6C867561F16}">
      <dgm:prSet custT="1"/>
      <dgm:spPr/>
      <dgm:t>
        <a:bodyPr/>
        <a:lstStyle/>
        <a:p>
          <a:r>
            <a:rPr lang="hr-HR" sz="1400" i="1"/>
            <a:t> </a:t>
          </a:r>
          <a:r>
            <a:rPr lang="hr-HR" sz="1400" b="1" i="1"/>
            <a:t>RAZDJEL 005 PRORAČUNSKI KORISNICI</a:t>
          </a:r>
        </a:p>
      </dgm:t>
    </dgm:pt>
    <dgm:pt modelId="{9BCAC247-38D7-4DBA-95B7-327A33B0803D}" type="parTrans" cxnId="{12FABB6F-5144-4191-AC7F-60351B9300AB}">
      <dgm:prSet/>
      <dgm:spPr/>
      <dgm:t>
        <a:bodyPr/>
        <a:lstStyle/>
        <a:p>
          <a:endParaRPr lang="hr-HR" sz="1400"/>
        </a:p>
      </dgm:t>
    </dgm:pt>
    <dgm:pt modelId="{1876EBFA-5A01-4104-849B-D17806226DBD}" type="sibTrans" cxnId="{12FABB6F-5144-4191-AC7F-60351B9300AB}">
      <dgm:prSet/>
      <dgm:spPr/>
      <dgm:t>
        <a:bodyPr/>
        <a:lstStyle/>
        <a:p>
          <a:endParaRPr lang="hr-HR" sz="1400"/>
        </a:p>
      </dgm:t>
    </dgm:pt>
    <dgm:pt modelId="{F915AAF0-DD91-4D97-93D3-6199FE78B6A6}">
      <dgm:prSet custT="1"/>
      <dgm:spPr/>
      <dgm:t>
        <a:bodyPr/>
        <a:lstStyle/>
        <a:p>
          <a:r>
            <a:rPr lang="hr-HR" sz="1400" b="1"/>
            <a:t>       GLAVA 00401 KOMUNALNO GOSPODARSTVO</a:t>
          </a:r>
        </a:p>
      </dgm:t>
    </dgm:pt>
    <dgm:pt modelId="{3B7C73A6-AFD3-4E7D-9058-196FC7C446A3}" type="parTrans" cxnId="{2F82B742-8862-415F-B1EA-144828CCCD7A}">
      <dgm:prSet/>
      <dgm:spPr/>
      <dgm:t>
        <a:bodyPr/>
        <a:lstStyle/>
        <a:p>
          <a:endParaRPr lang="hr-HR"/>
        </a:p>
      </dgm:t>
    </dgm:pt>
    <dgm:pt modelId="{B12D8A68-BEF8-41CC-B131-EF8DC7FB500F}" type="sibTrans" cxnId="{2F82B742-8862-415F-B1EA-144828CCCD7A}">
      <dgm:prSet/>
      <dgm:spPr/>
      <dgm:t>
        <a:bodyPr/>
        <a:lstStyle/>
        <a:p>
          <a:endParaRPr lang="hr-HR"/>
        </a:p>
      </dgm:t>
    </dgm:pt>
    <dgm:pt modelId="{2BD9D656-4B63-4C07-8508-E6D48BA97A44}">
      <dgm:prSet phldrT="[Tekst]" custT="1"/>
      <dgm:spPr/>
      <dgm:t>
        <a:bodyPr/>
        <a:lstStyle/>
        <a:p>
          <a:r>
            <a:rPr lang="hr-HR" sz="1400" b="1" i="1"/>
            <a:t>      </a:t>
          </a:r>
          <a:r>
            <a:rPr lang="hr-HR" sz="1400" i="1"/>
            <a:t>          Program 1007 Organiziranje i provođenje zaštite i spašavanja</a:t>
          </a:r>
          <a:endParaRPr lang="hr-HR" sz="1400" i="0"/>
        </a:p>
      </dgm:t>
    </dgm:pt>
    <dgm:pt modelId="{CE59BFBE-A97F-45B2-B906-99C5A2F35828}" type="parTrans" cxnId="{35C7AA46-2479-493A-9680-F0D4D061A97B}">
      <dgm:prSet/>
      <dgm:spPr/>
      <dgm:t>
        <a:bodyPr/>
        <a:lstStyle/>
        <a:p>
          <a:endParaRPr lang="hr-HR"/>
        </a:p>
      </dgm:t>
    </dgm:pt>
    <dgm:pt modelId="{8FCEC8CB-5D9D-4CAC-BA9E-EE6B52872479}" type="sibTrans" cxnId="{35C7AA46-2479-493A-9680-F0D4D061A97B}">
      <dgm:prSet/>
      <dgm:spPr/>
      <dgm:t>
        <a:bodyPr/>
        <a:lstStyle/>
        <a:p>
          <a:endParaRPr lang="hr-HR"/>
        </a:p>
      </dgm:t>
    </dgm:pt>
    <dgm:pt modelId="{137ABCE7-A192-4738-BCEA-0BF8FD717DD2}">
      <dgm:prSet custT="1"/>
      <dgm:spPr/>
      <dgm:t>
        <a:bodyPr/>
        <a:lstStyle/>
        <a:p>
          <a:r>
            <a:rPr lang="hr-HR" sz="1400" i="1"/>
            <a:t>  </a:t>
          </a:r>
          <a:r>
            <a:rPr lang="hr-HR" sz="1400" b="1" i="0"/>
            <a:t>RAZDJEL 004 KOMUNALNO GODSPODARSTVO</a:t>
          </a:r>
          <a:endParaRPr lang="hr-HR" sz="1400" i="1"/>
        </a:p>
      </dgm:t>
    </dgm:pt>
    <dgm:pt modelId="{D69010AB-F571-421E-956A-397896762487}" type="parTrans" cxnId="{EDED005F-D18C-41A2-9FB0-D70E9DA0240D}">
      <dgm:prSet/>
      <dgm:spPr/>
      <dgm:t>
        <a:bodyPr/>
        <a:lstStyle/>
        <a:p>
          <a:endParaRPr lang="hr-HR"/>
        </a:p>
      </dgm:t>
    </dgm:pt>
    <dgm:pt modelId="{69ECAF6E-81C0-4828-A469-C038BD467C1D}" type="sibTrans" cxnId="{EDED005F-D18C-41A2-9FB0-D70E9DA0240D}">
      <dgm:prSet/>
      <dgm:spPr/>
      <dgm:t>
        <a:bodyPr/>
        <a:lstStyle/>
        <a:p>
          <a:endParaRPr lang="hr-HR"/>
        </a:p>
      </dgm:t>
    </dgm:pt>
    <dgm:pt modelId="{AC4753EA-3EC8-4283-B3DD-E78FFA9A20AD}">
      <dgm:prSet custT="1"/>
      <dgm:spPr/>
      <dgm:t>
        <a:bodyPr/>
        <a:lstStyle/>
        <a:p>
          <a:r>
            <a:rPr lang="hr-HR" sz="1400" i="1"/>
            <a:t>                Program 1009 Održavanje komunalne infrastrukture</a:t>
          </a:r>
          <a:endParaRPr lang="hr-HR" sz="1400" b="1"/>
        </a:p>
      </dgm:t>
    </dgm:pt>
    <dgm:pt modelId="{66F1026E-C7A1-4B6A-B620-35937610FB31}" type="parTrans" cxnId="{E487793F-817A-4F85-9B30-B83E2FDBB749}">
      <dgm:prSet/>
      <dgm:spPr/>
      <dgm:t>
        <a:bodyPr/>
        <a:lstStyle/>
        <a:p>
          <a:endParaRPr lang="hr-HR"/>
        </a:p>
      </dgm:t>
    </dgm:pt>
    <dgm:pt modelId="{513A8F9B-9F48-4487-B0C7-BAA9F6566458}" type="sibTrans" cxnId="{E487793F-817A-4F85-9B30-B83E2FDBB749}">
      <dgm:prSet/>
      <dgm:spPr/>
      <dgm:t>
        <a:bodyPr/>
        <a:lstStyle/>
        <a:p>
          <a:endParaRPr lang="hr-HR"/>
        </a:p>
      </dgm:t>
    </dgm:pt>
    <dgm:pt modelId="{65D17229-69EA-40D5-8FAB-FCFF22ACBCCC}">
      <dgm:prSet custT="1"/>
      <dgm:spPr/>
      <dgm:t>
        <a:bodyPr/>
        <a:lstStyle/>
        <a:p>
          <a:r>
            <a:rPr lang="hr-HR" sz="1400" i="1"/>
            <a:t>       </a:t>
          </a:r>
          <a:r>
            <a:rPr lang="hr-HR" sz="1400" b="1" i="0" u="none"/>
            <a:t>Glava  00501 Javna ustanova "Bolenov dravski put"</a:t>
          </a:r>
          <a:endParaRPr lang="hr-HR" sz="1400" i="1"/>
        </a:p>
      </dgm:t>
    </dgm:pt>
    <dgm:pt modelId="{62B0AC67-1EB1-4CCE-8316-F789CCA11710}" type="parTrans" cxnId="{33E3448D-5640-4BDC-BFAF-1366A5D95695}">
      <dgm:prSet/>
      <dgm:spPr/>
      <dgm:t>
        <a:bodyPr/>
        <a:lstStyle/>
        <a:p>
          <a:endParaRPr lang="hr-HR"/>
        </a:p>
      </dgm:t>
    </dgm:pt>
    <dgm:pt modelId="{DCCDBA0F-4EC8-4A01-BA67-F465B10062D2}" type="sibTrans" cxnId="{33E3448D-5640-4BDC-BFAF-1366A5D95695}">
      <dgm:prSet/>
      <dgm:spPr/>
      <dgm:t>
        <a:bodyPr/>
        <a:lstStyle/>
        <a:p>
          <a:endParaRPr lang="hr-HR"/>
        </a:p>
      </dgm:t>
    </dgm:pt>
    <dgm:pt modelId="{673C430D-11DE-4B50-B6F2-8915A12C3690}">
      <dgm:prSet custT="1"/>
      <dgm:spPr/>
      <dgm:t>
        <a:bodyPr/>
        <a:lstStyle/>
        <a:p>
          <a:pPr>
            <a:buNone/>
          </a:pPr>
          <a:r>
            <a:rPr lang="hr-HR" sz="1400" b="0" i="0" u="none"/>
            <a:t>             Program   1101 Javna ustanova "Bolenov dravski put"</a:t>
          </a:r>
          <a:endParaRPr lang="hr-HR" sz="1400" b="0" i="1"/>
        </a:p>
      </dgm:t>
    </dgm:pt>
    <dgm:pt modelId="{6BEEE941-6B72-4352-B02A-8337F478A7A3}" type="parTrans" cxnId="{97C7B977-7569-4660-B7DF-1826FE4ED9C6}">
      <dgm:prSet/>
      <dgm:spPr/>
      <dgm:t>
        <a:bodyPr/>
        <a:lstStyle/>
        <a:p>
          <a:endParaRPr lang="hr-HR"/>
        </a:p>
      </dgm:t>
    </dgm:pt>
    <dgm:pt modelId="{F66E94D7-6D67-49B8-8DD4-3D9E0C023A07}" type="sibTrans" cxnId="{97C7B977-7569-4660-B7DF-1826FE4ED9C6}">
      <dgm:prSet/>
      <dgm:spPr/>
      <dgm:t>
        <a:bodyPr/>
        <a:lstStyle/>
        <a:p>
          <a:endParaRPr lang="hr-HR"/>
        </a:p>
      </dgm:t>
    </dgm:pt>
    <dgm:pt modelId="{2EC1A73E-6146-4920-8D83-B5245AAA8460}" type="pres">
      <dgm:prSet presAssocID="{FBC53069-D191-40F3-BB5E-9884CEBABE71}" presName="vert0" presStyleCnt="0">
        <dgm:presLayoutVars>
          <dgm:dir/>
          <dgm:animOne val="branch"/>
          <dgm:animLvl val="lvl"/>
        </dgm:presLayoutVars>
      </dgm:prSet>
      <dgm:spPr/>
    </dgm:pt>
    <dgm:pt modelId="{97E2F889-A570-40FE-90B8-03E7E00C0508}" type="pres">
      <dgm:prSet presAssocID="{A2F12138-86B0-4EFD-9733-4804031B6440}" presName="thickLine" presStyleLbl="alignNode1" presStyleIdx="0" presStyleCnt="10" custLinFactNeighborY="-32754"/>
      <dgm:spPr/>
    </dgm:pt>
    <dgm:pt modelId="{B39899A4-4996-4AA3-B3A7-24780EC13AF4}" type="pres">
      <dgm:prSet presAssocID="{A2F12138-86B0-4EFD-9733-4804031B6440}" presName="horz1" presStyleCnt="0"/>
      <dgm:spPr/>
    </dgm:pt>
    <dgm:pt modelId="{00681CDF-3017-49CD-B0BC-330AAF410D51}" type="pres">
      <dgm:prSet presAssocID="{A2F12138-86B0-4EFD-9733-4804031B6440}" presName="tx1" presStyleLbl="revTx" presStyleIdx="0" presStyleCnt="10" custScaleY="115364"/>
      <dgm:spPr/>
    </dgm:pt>
    <dgm:pt modelId="{070667A7-9C83-4A71-A862-91C5B354ED31}" type="pres">
      <dgm:prSet presAssocID="{A2F12138-86B0-4EFD-9733-4804031B6440}" presName="vert1" presStyleCnt="0"/>
      <dgm:spPr/>
    </dgm:pt>
    <dgm:pt modelId="{2CDA2EE4-6CA0-4F60-8FE5-88F16D5D7C5F}" type="pres">
      <dgm:prSet presAssocID="{2BD9D656-4B63-4C07-8508-E6D48BA97A44}" presName="thickLine" presStyleLbl="alignNode1" presStyleIdx="1" presStyleCnt="10"/>
      <dgm:spPr/>
    </dgm:pt>
    <dgm:pt modelId="{CA8A8DB9-6744-4782-9DF5-F682C7935C25}" type="pres">
      <dgm:prSet presAssocID="{2BD9D656-4B63-4C07-8508-E6D48BA97A44}" presName="horz1" presStyleCnt="0"/>
      <dgm:spPr/>
    </dgm:pt>
    <dgm:pt modelId="{E8FF8AC8-151B-4ED9-9292-BBE90B1533E1}" type="pres">
      <dgm:prSet presAssocID="{2BD9D656-4B63-4C07-8508-E6D48BA97A44}" presName="tx1" presStyleLbl="revTx" presStyleIdx="1" presStyleCnt="10"/>
      <dgm:spPr/>
    </dgm:pt>
    <dgm:pt modelId="{F2968A41-D45B-4883-8B2A-8B8277980EA0}" type="pres">
      <dgm:prSet presAssocID="{2BD9D656-4B63-4C07-8508-E6D48BA97A44}" presName="vert1" presStyleCnt="0"/>
      <dgm:spPr/>
    </dgm:pt>
    <dgm:pt modelId="{4ADDC9CD-F419-4F92-A69D-7C9ED912A363}" type="pres">
      <dgm:prSet presAssocID="{E3907AE5-4913-42E7-AF6F-81458A94B6BF}" presName="thickLine" presStyleLbl="alignNode1" presStyleIdx="2" presStyleCnt="10"/>
      <dgm:spPr/>
    </dgm:pt>
    <dgm:pt modelId="{E39AFE7A-009F-4BB4-BC9B-69AABB0376C2}" type="pres">
      <dgm:prSet presAssocID="{E3907AE5-4913-42E7-AF6F-81458A94B6BF}" presName="horz1" presStyleCnt="0"/>
      <dgm:spPr/>
    </dgm:pt>
    <dgm:pt modelId="{6489679D-D82F-4555-A35E-76710B760CFD}" type="pres">
      <dgm:prSet presAssocID="{E3907AE5-4913-42E7-AF6F-81458A94B6BF}" presName="tx1" presStyleLbl="revTx" presStyleIdx="2" presStyleCnt="10"/>
      <dgm:spPr/>
    </dgm:pt>
    <dgm:pt modelId="{120F7BF3-B846-440F-8C2D-FFA392E553E4}" type="pres">
      <dgm:prSet presAssocID="{E3907AE5-4913-42E7-AF6F-81458A94B6BF}" presName="vert1" presStyleCnt="0"/>
      <dgm:spPr/>
    </dgm:pt>
    <dgm:pt modelId="{26AD0855-F3C7-457F-8D3D-C435BE4678E7}" type="pres">
      <dgm:prSet presAssocID="{137ABCE7-A192-4738-BCEA-0BF8FD717DD2}" presName="thickLine" presStyleLbl="alignNode1" presStyleIdx="3" presStyleCnt="10"/>
      <dgm:spPr/>
    </dgm:pt>
    <dgm:pt modelId="{403A5B3C-96DF-4F6D-B3D7-8B98E5B908EA}" type="pres">
      <dgm:prSet presAssocID="{137ABCE7-A192-4738-BCEA-0BF8FD717DD2}" presName="horz1" presStyleCnt="0"/>
      <dgm:spPr/>
    </dgm:pt>
    <dgm:pt modelId="{1A9EE491-E401-4555-B9F5-A6DD92AAD55A}" type="pres">
      <dgm:prSet presAssocID="{137ABCE7-A192-4738-BCEA-0BF8FD717DD2}" presName="tx1" presStyleLbl="revTx" presStyleIdx="3" presStyleCnt="10"/>
      <dgm:spPr/>
    </dgm:pt>
    <dgm:pt modelId="{B85B58B2-964A-4182-B216-D50D74547754}" type="pres">
      <dgm:prSet presAssocID="{137ABCE7-A192-4738-BCEA-0BF8FD717DD2}" presName="vert1" presStyleCnt="0"/>
      <dgm:spPr/>
    </dgm:pt>
    <dgm:pt modelId="{3C182B61-FE8F-4518-B087-CE94194415C0}" type="pres">
      <dgm:prSet presAssocID="{F915AAF0-DD91-4D97-93D3-6199FE78B6A6}" presName="thickLine" presStyleLbl="alignNode1" presStyleIdx="4" presStyleCnt="10"/>
      <dgm:spPr/>
    </dgm:pt>
    <dgm:pt modelId="{C11AFC05-3BD7-4CD8-8892-064EDA0EFA23}" type="pres">
      <dgm:prSet presAssocID="{F915AAF0-DD91-4D97-93D3-6199FE78B6A6}" presName="horz1" presStyleCnt="0"/>
      <dgm:spPr/>
    </dgm:pt>
    <dgm:pt modelId="{E0D4C8AC-38D8-405D-B66D-0FC527F20CCE}" type="pres">
      <dgm:prSet presAssocID="{F915AAF0-DD91-4D97-93D3-6199FE78B6A6}" presName="tx1" presStyleLbl="revTx" presStyleIdx="4" presStyleCnt="10"/>
      <dgm:spPr/>
    </dgm:pt>
    <dgm:pt modelId="{FDB529C0-8C28-4753-B3EA-826B7FCA63F6}" type="pres">
      <dgm:prSet presAssocID="{F915AAF0-DD91-4D97-93D3-6199FE78B6A6}" presName="vert1" presStyleCnt="0"/>
      <dgm:spPr/>
    </dgm:pt>
    <dgm:pt modelId="{CF73D00F-FE63-4CE0-B535-1779B94BE2D8}" type="pres">
      <dgm:prSet presAssocID="{AC4753EA-3EC8-4283-B3DD-E78FFA9A20AD}" presName="thickLine" presStyleLbl="alignNode1" presStyleIdx="5" presStyleCnt="10"/>
      <dgm:spPr/>
    </dgm:pt>
    <dgm:pt modelId="{E140F165-BDB1-4E24-B53F-A4147DA09511}" type="pres">
      <dgm:prSet presAssocID="{AC4753EA-3EC8-4283-B3DD-E78FFA9A20AD}" presName="horz1" presStyleCnt="0"/>
      <dgm:spPr/>
    </dgm:pt>
    <dgm:pt modelId="{C0D7EB62-6720-44A6-9218-0C7E2228398B}" type="pres">
      <dgm:prSet presAssocID="{AC4753EA-3EC8-4283-B3DD-E78FFA9A20AD}" presName="tx1" presStyleLbl="revTx" presStyleIdx="5" presStyleCnt="10"/>
      <dgm:spPr/>
    </dgm:pt>
    <dgm:pt modelId="{C9B98886-7EE2-43DA-AC41-CFBAD137984F}" type="pres">
      <dgm:prSet presAssocID="{AC4753EA-3EC8-4283-B3DD-E78FFA9A20AD}" presName="vert1" presStyleCnt="0"/>
      <dgm:spPr/>
    </dgm:pt>
    <dgm:pt modelId="{DEB8D694-C38B-44E9-92E6-FC7AD6B97C03}" type="pres">
      <dgm:prSet presAssocID="{5B4C5DDB-7635-4C7F-95C1-BF2BD872B517}" presName="thickLine" presStyleLbl="alignNode1" presStyleIdx="6" presStyleCnt="10"/>
      <dgm:spPr/>
    </dgm:pt>
    <dgm:pt modelId="{31BE13DC-38DF-4896-B79A-1FD0121030CD}" type="pres">
      <dgm:prSet presAssocID="{5B4C5DDB-7635-4C7F-95C1-BF2BD872B517}" presName="horz1" presStyleCnt="0"/>
      <dgm:spPr/>
    </dgm:pt>
    <dgm:pt modelId="{735643A0-96FC-4692-8935-F0F6A9092F28}" type="pres">
      <dgm:prSet presAssocID="{5B4C5DDB-7635-4C7F-95C1-BF2BD872B517}" presName="tx1" presStyleLbl="revTx" presStyleIdx="6" presStyleCnt="10"/>
      <dgm:spPr/>
    </dgm:pt>
    <dgm:pt modelId="{5F758822-881F-467F-808F-CD553CAAEB7E}" type="pres">
      <dgm:prSet presAssocID="{5B4C5DDB-7635-4C7F-95C1-BF2BD872B517}" presName="vert1" presStyleCnt="0"/>
      <dgm:spPr/>
    </dgm:pt>
    <dgm:pt modelId="{78492B8A-CC31-4222-A8B7-D1FAEBB9F0F8}" type="pres">
      <dgm:prSet presAssocID="{5B1FC362-BB9D-40BC-8997-E6C867561F16}" presName="thickLine" presStyleLbl="alignNode1" presStyleIdx="7" presStyleCnt="10"/>
      <dgm:spPr/>
    </dgm:pt>
    <dgm:pt modelId="{B87689E3-89FB-4C07-A694-74494E4E9857}" type="pres">
      <dgm:prSet presAssocID="{5B1FC362-BB9D-40BC-8997-E6C867561F16}" presName="horz1" presStyleCnt="0"/>
      <dgm:spPr/>
    </dgm:pt>
    <dgm:pt modelId="{8A459633-3E9E-4AA8-9AE6-80999977D03E}" type="pres">
      <dgm:prSet presAssocID="{5B1FC362-BB9D-40BC-8997-E6C867561F16}" presName="tx1" presStyleLbl="revTx" presStyleIdx="7" presStyleCnt="10"/>
      <dgm:spPr/>
    </dgm:pt>
    <dgm:pt modelId="{23DA9858-E2B0-4CC3-95BC-01B73FC9A14A}" type="pres">
      <dgm:prSet presAssocID="{5B1FC362-BB9D-40BC-8997-E6C867561F16}" presName="vert1" presStyleCnt="0"/>
      <dgm:spPr/>
    </dgm:pt>
    <dgm:pt modelId="{96BE85E4-D35C-4DFA-BCE3-F93F941D9A44}" type="pres">
      <dgm:prSet presAssocID="{65D17229-69EA-40D5-8FAB-FCFF22ACBCCC}" presName="thickLine" presStyleLbl="alignNode1" presStyleIdx="8" presStyleCnt="10"/>
      <dgm:spPr/>
    </dgm:pt>
    <dgm:pt modelId="{958FE2ED-1CFD-4D79-80F4-FC63C1ADFEEA}" type="pres">
      <dgm:prSet presAssocID="{65D17229-69EA-40D5-8FAB-FCFF22ACBCCC}" presName="horz1" presStyleCnt="0"/>
      <dgm:spPr/>
    </dgm:pt>
    <dgm:pt modelId="{FA518F17-9728-4CA3-A863-F6AD18C27C7A}" type="pres">
      <dgm:prSet presAssocID="{65D17229-69EA-40D5-8FAB-FCFF22ACBCCC}" presName="tx1" presStyleLbl="revTx" presStyleIdx="8" presStyleCnt="10"/>
      <dgm:spPr/>
    </dgm:pt>
    <dgm:pt modelId="{F9E89637-4F82-4E28-9CA1-0EDA10688E88}" type="pres">
      <dgm:prSet presAssocID="{65D17229-69EA-40D5-8FAB-FCFF22ACBCCC}" presName="vert1" presStyleCnt="0"/>
      <dgm:spPr/>
    </dgm:pt>
    <dgm:pt modelId="{66417776-E333-4ED1-A9D6-0FC76CF44532}" type="pres">
      <dgm:prSet presAssocID="{673C430D-11DE-4B50-B6F2-8915A12C3690}" presName="thickLine" presStyleLbl="alignNode1" presStyleIdx="9" presStyleCnt="10"/>
      <dgm:spPr/>
    </dgm:pt>
    <dgm:pt modelId="{73CD2AD0-D49C-42A5-9D8E-EA2D30AD010D}" type="pres">
      <dgm:prSet presAssocID="{673C430D-11DE-4B50-B6F2-8915A12C3690}" presName="horz1" presStyleCnt="0"/>
      <dgm:spPr/>
    </dgm:pt>
    <dgm:pt modelId="{2790AE71-E0A6-4981-A6F6-8C819FFAE000}" type="pres">
      <dgm:prSet presAssocID="{673C430D-11DE-4B50-B6F2-8915A12C3690}" presName="tx1" presStyleLbl="revTx" presStyleIdx="9" presStyleCnt="10"/>
      <dgm:spPr/>
    </dgm:pt>
    <dgm:pt modelId="{7A0DD7FB-7C99-486D-B05C-DA726EC11073}" type="pres">
      <dgm:prSet presAssocID="{673C430D-11DE-4B50-B6F2-8915A12C3690}" presName="vert1" presStyleCnt="0"/>
      <dgm:spPr/>
    </dgm:pt>
  </dgm:ptLst>
  <dgm:cxnLst>
    <dgm:cxn modelId="{35339B02-8EE0-460F-954E-838E8FF3800B}" type="presOf" srcId="{5B4C5DDB-7635-4C7F-95C1-BF2BD872B517}" destId="{735643A0-96FC-4692-8935-F0F6A9092F28}" srcOrd="0" destOrd="0" presId="urn:microsoft.com/office/officeart/2008/layout/LinedList"/>
    <dgm:cxn modelId="{6B965009-D62D-4A0D-B3B9-7FF9C3E07BFA}" type="presOf" srcId="{A2F12138-86B0-4EFD-9733-4804031B6440}" destId="{00681CDF-3017-49CD-B0BC-330AAF410D51}" srcOrd="0" destOrd="0" presId="urn:microsoft.com/office/officeart/2008/layout/LinedList"/>
    <dgm:cxn modelId="{03589010-71B2-4031-BA8F-BD9B510A2C2D}" srcId="{FBC53069-D191-40F3-BB5E-9884CEBABE71}" destId="{A2F12138-86B0-4EFD-9733-4804031B6440}" srcOrd="0" destOrd="0" parTransId="{6ACB383D-8F4A-4D15-AD64-6B9A4113CAB4}" sibTransId="{217630A3-0EE6-4019-B01A-C499CC9B1B1D}"/>
    <dgm:cxn modelId="{5EDF611F-67E5-4E47-8819-4BDFEC978447}" srcId="{FBC53069-D191-40F3-BB5E-9884CEBABE71}" destId="{5B4C5DDB-7635-4C7F-95C1-BF2BD872B517}" srcOrd="6" destOrd="0" parTransId="{D36BC3C9-ACF5-46E6-A3F5-25EE70A8AF75}" sibTransId="{786770BE-197F-4684-8DB2-1E2E1C371520}"/>
    <dgm:cxn modelId="{E487793F-817A-4F85-9B30-B83E2FDBB749}" srcId="{FBC53069-D191-40F3-BB5E-9884CEBABE71}" destId="{AC4753EA-3EC8-4283-B3DD-E78FFA9A20AD}" srcOrd="5" destOrd="0" parTransId="{66F1026E-C7A1-4B6A-B620-35937610FB31}" sibTransId="{513A8F9B-9F48-4487-B0C7-BAA9F6566458}"/>
    <dgm:cxn modelId="{EDED005F-D18C-41A2-9FB0-D70E9DA0240D}" srcId="{FBC53069-D191-40F3-BB5E-9884CEBABE71}" destId="{137ABCE7-A192-4738-BCEA-0BF8FD717DD2}" srcOrd="3" destOrd="0" parTransId="{D69010AB-F571-421E-956A-397896762487}" sibTransId="{69ECAF6E-81C0-4828-A469-C038BD467C1D}"/>
    <dgm:cxn modelId="{10171C62-4324-43DA-8D0E-C0E0FF5062CE}" type="presOf" srcId="{673C430D-11DE-4B50-B6F2-8915A12C3690}" destId="{2790AE71-E0A6-4981-A6F6-8C819FFAE000}" srcOrd="0" destOrd="0" presId="urn:microsoft.com/office/officeart/2008/layout/LinedList"/>
    <dgm:cxn modelId="{2F82B742-8862-415F-B1EA-144828CCCD7A}" srcId="{FBC53069-D191-40F3-BB5E-9884CEBABE71}" destId="{F915AAF0-DD91-4D97-93D3-6199FE78B6A6}" srcOrd="4" destOrd="0" parTransId="{3B7C73A6-AFD3-4E7D-9058-196FC7C446A3}" sibTransId="{B12D8A68-BEF8-41CC-B131-EF8DC7FB500F}"/>
    <dgm:cxn modelId="{35C7AA46-2479-493A-9680-F0D4D061A97B}" srcId="{FBC53069-D191-40F3-BB5E-9884CEBABE71}" destId="{2BD9D656-4B63-4C07-8508-E6D48BA97A44}" srcOrd="1" destOrd="0" parTransId="{CE59BFBE-A97F-45B2-B906-99C5A2F35828}" sibTransId="{8FCEC8CB-5D9D-4CAC-BA9E-EE6B52872479}"/>
    <dgm:cxn modelId="{12FABB6F-5144-4191-AC7F-60351B9300AB}" srcId="{FBC53069-D191-40F3-BB5E-9884CEBABE71}" destId="{5B1FC362-BB9D-40BC-8997-E6C867561F16}" srcOrd="7" destOrd="0" parTransId="{9BCAC247-38D7-4DBA-95B7-327A33B0803D}" sibTransId="{1876EBFA-5A01-4104-849B-D17806226DBD}"/>
    <dgm:cxn modelId="{97C7B977-7569-4660-B7DF-1826FE4ED9C6}" srcId="{FBC53069-D191-40F3-BB5E-9884CEBABE71}" destId="{673C430D-11DE-4B50-B6F2-8915A12C3690}" srcOrd="9" destOrd="0" parTransId="{6BEEE941-6B72-4352-B02A-8337F478A7A3}" sibTransId="{F66E94D7-6D67-49B8-8DD4-3D9E0C023A07}"/>
    <dgm:cxn modelId="{4089FE78-FCA4-4C56-84C6-6EB6FB21A4B3}" srcId="{FBC53069-D191-40F3-BB5E-9884CEBABE71}" destId="{E3907AE5-4913-42E7-AF6F-81458A94B6BF}" srcOrd="2" destOrd="0" parTransId="{110388CE-5610-406F-86A4-674CA6509B73}" sibTransId="{0A4C650D-5303-4135-ABCD-F92B9177A32B}"/>
    <dgm:cxn modelId="{E91B8B88-337A-42F1-8510-6BCD459295CA}" type="presOf" srcId="{FBC53069-D191-40F3-BB5E-9884CEBABE71}" destId="{2EC1A73E-6146-4920-8D83-B5245AAA8460}" srcOrd="0" destOrd="0" presId="urn:microsoft.com/office/officeart/2008/layout/LinedList"/>
    <dgm:cxn modelId="{33E3448D-5640-4BDC-BFAF-1366A5D95695}" srcId="{FBC53069-D191-40F3-BB5E-9884CEBABE71}" destId="{65D17229-69EA-40D5-8FAB-FCFF22ACBCCC}" srcOrd="8" destOrd="0" parTransId="{62B0AC67-1EB1-4CCE-8316-F789CCA11710}" sibTransId="{DCCDBA0F-4EC8-4A01-BA67-F465B10062D2}"/>
    <dgm:cxn modelId="{F33E958E-98E9-45DA-951D-DC4775D23258}" type="presOf" srcId="{2BD9D656-4B63-4C07-8508-E6D48BA97A44}" destId="{E8FF8AC8-151B-4ED9-9292-BBE90B1533E1}" srcOrd="0" destOrd="0" presId="urn:microsoft.com/office/officeart/2008/layout/LinedList"/>
    <dgm:cxn modelId="{8CFB92A1-4952-46AB-B78A-032383BC2238}" type="presOf" srcId="{5B1FC362-BB9D-40BC-8997-E6C867561F16}" destId="{8A459633-3E9E-4AA8-9AE6-80999977D03E}" srcOrd="0" destOrd="0" presId="urn:microsoft.com/office/officeart/2008/layout/LinedList"/>
    <dgm:cxn modelId="{2A8238AA-16BF-4B58-B933-3B5F821EF2FC}" type="presOf" srcId="{65D17229-69EA-40D5-8FAB-FCFF22ACBCCC}" destId="{FA518F17-9728-4CA3-A863-F6AD18C27C7A}" srcOrd="0" destOrd="0" presId="urn:microsoft.com/office/officeart/2008/layout/LinedList"/>
    <dgm:cxn modelId="{11A4DAC8-7888-42DE-A4C7-C3E89F9C320D}" type="presOf" srcId="{E3907AE5-4913-42E7-AF6F-81458A94B6BF}" destId="{6489679D-D82F-4555-A35E-76710B760CFD}" srcOrd="0" destOrd="0" presId="urn:microsoft.com/office/officeart/2008/layout/LinedList"/>
    <dgm:cxn modelId="{9ED8AEC9-2CFA-49BF-A498-ADC80BDFEB30}" type="presOf" srcId="{137ABCE7-A192-4738-BCEA-0BF8FD717DD2}" destId="{1A9EE491-E401-4555-B9F5-A6DD92AAD55A}" srcOrd="0" destOrd="0" presId="urn:microsoft.com/office/officeart/2008/layout/LinedList"/>
    <dgm:cxn modelId="{DC8D9AE6-B88A-40A4-8079-FDDBDA43AE98}" type="presOf" srcId="{F915AAF0-DD91-4D97-93D3-6199FE78B6A6}" destId="{E0D4C8AC-38D8-405D-B66D-0FC527F20CCE}" srcOrd="0" destOrd="0" presId="urn:microsoft.com/office/officeart/2008/layout/LinedList"/>
    <dgm:cxn modelId="{BDB060EE-FE7D-4448-BF3B-7E3F6D7B74FC}" type="presOf" srcId="{AC4753EA-3EC8-4283-B3DD-E78FFA9A20AD}" destId="{C0D7EB62-6720-44A6-9218-0C7E2228398B}" srcOrd="0" destOrd="0" presId="urn:microsoft.com/office/officeart/2008/layout/LinedList"/>
    <dgm:cxn modelId="{156291FF-E12E-4F15-A170-06A8CDC0FF82}" type="presParOf" srcId="{2EC1A73E-6146-4920-8D83-B5245AAA8460}" destId="{97E2F889-A570-40FE-90B8-03E7E00C0508}" srcOrd="0" destOrd="0" presId="urn:microsoft.com/office/officeart/2008/layout/LinedList"/>
    <dgm:cxn modelId="{BEE54809-E3EA-4056-8531-1FE1690FE6B5}" type="presParOf" srcId="{2EC1A73E-6146-4920-8D83-B5245AAA8460}" destId="{B39899A4-4996-4AA3-B3A7-24780EC13AF4}" srcOrd="1" destOrd="0" presId="urn:microsoft.com/office/officeart/2008/layout/LinedList"/>
    <dgm:cxn modelId="{8002DF2C-9DAE-435D-BC29-DE260A980604}" type="presParOf" srcId="{B39899A4-4996-4AA3-B3A7-24780EC13AF4}" destId="{00681CDF-3017-49CD-B0BC-330AAF410D51}" srcOrd="0" destOrd="0" presId="urn:microsoft.com/office/officeart/2008/layout/LinedList"/>
    <dgm:cxn modelId="{D2008FC2-B873-4472-A596-2074FDD4C963}" type="presParOf" srcId="{B39899A4-4996-4AA3-B3A7-24780EC13AF4}" destId="{070667A7-9C83-4A71-A862-91C5B354ED31}" srcOrd="1" destOrd="0" presId="urn:microsoft.com/office/officeart/2008/layout/LinedList"/>
    <dgm:cxn modelId="{9DD58E38-3A69-486B-A152-FB49FBF1ABB2}" type="presParOf" srcId="{2EC1A73E-6146-4920-8D83-B5245AAA8460}" destId="{2CDA2EE4-6CA0-4F60-8FE5-88F16D5D7C5F}" srcOrd="2" destOrd="0" presId="urn:microsoft.com/office/officeart/2008/layout/LinedList"/>
    <dgm:cxn modelId="{A1D11392-2D8B-4636-96E4-F7CCAF687A9D}" type="presParOf" srcId="{2EC1A73E-6146-4920-8D83-B5245AAA8460}" destId="{CA8A8DB9-6744-4782-9DF5-F682C7935C25}" srcOrd="3" destOrd="0" presId="urn:microsoft.com/office/officeart/2008/layout/LinedList"/>
    <dgm:cxn modelId="{587FB4FC-0568-4766-8CD7-62C178BD830D}" type="presParOf" srcId="{CA8A8DB9-6744-4782-9DF5-F682C7935C25}" destId="{E8FF8AC8-151B-4ED9-9292-BBE90B1533E1}" srcOrd="0" destOrd="0" presId="urn:microsoft.com/office/officeart/2008/layout/LinedList"/>
    <dgm:cxn modelId="{D594C4D2-702B-4C76-9F5C-7A3C355BB4C7}" type="presParOf" srcId="{CA8A8DB9-6744-4782-9DF5-F682C7935C25}" destId="{F2968A41-D45B-4883-8B2A-8B8277980EA0}" srcOrd="1" destOrd="0" presId="urn:microsoft.com/office/officeart/2008/layout/LinedList"/>
    <dgm:cxn modelId="{9A8202C7-68DC-4A66-BC56-B2C0D8AADDB2}" type="presParOf" srcId="{2EC1A73E-6146-4920-8D83-B5245AAA8460}" destId="{4ADDC9CD-F419-4F92-A69D-7C9ED912A363}" srcOrd="4" destOrd="0" presId="urn:microsoft.com/office/officeart/2008/layout/LinedList"/>
    <dgm:cxn modelId="{DC0107BF-E3F1-4663-8A98-A60C86778B2D}" type="presParOf" srcId="{2EC1A73E-6146-4920-8D83-B5245AAA8460}" destId="{E39AFE7A-009F-4BB4-BC9B-69AABB0376C2}" srcOrd="5" destOrd="0" presId="urn:microsoft.com/office/officeart/2008/layout/LinedList"/>
    <dgm:cxn modelId="{A5114032-B5A6-4606-875A-7F73297CD186}" type="presParOf" srcId="{E39AFE7A-009F-4BB4-BC9B-69AABB0376C2}" destId="{6489679D-D82F-4555-A35E-76710B760CFD}" srcOrd="0" destOrd="0" presId="urn:microsoft.com/office/officeart/2008/layout/LinedList"/>
    <dgm:cxn modelId="{F85A7646-F7DC-459E-B761-AE213D40B89E}" type="presParOf" srcId="{E39AFE7A-009F-4BB4-BC9B-69AABB0376C2}" destId="{120F7BF3-B846-440F-8C2D-FFA392E553E4}" srcOrd="1" destOrd="0" presId="urn:microsoft.com/office/officeart/2008/layout/LinedList"/>
    <dgm:cxn modelId="{03C8BE1B-9EE2-4504-B487-78FB0FC8C4A9}" type="presParOf" srcId="{2EC1A73E-6146-4920-8D83-B5245AAA8460}" destId="{26AD0855-F3C7-457F-8D3D-C435BE4678E7}" srcOrd="6" destOrd="0" presId="urn:microsoft.com/office/officeart/2008/layout/LinedList"/>
    <dgm:cxn modelId="{8060C215-3F04-4977-8C41-97161D8C88CB}" type="presParOf" srcId="{2EC1A73E-6146-4920-8D83-B5245AAA8460}" destId="{403A5B3C-96DF-4F6D-B3D7-8B98E5B908EA}" srcOrd="7" destOrd="0" presId="urn:microsoft.com/office/officeart/2008/layout/LinedList"/>
    <dgm:cxn modelId="{BBF4C7E2-C2F1-4A38-B3E0-1F10D9D5E2BB}" type="presParOf" srcId="{403A5B3C-96DF-4F6D-B3D7-8B98E5B908EA}" destId="{1A9EE491-E401-4555-B9F5-A6DD92AAD55A}" srcOrd="0" destOrd="0" presId="urn:microsoft.com/office/officeart/2008/layout/LinedList"/>
    <dgm:cxn modelId="{13D44611-9FEA-482E-8D23-9880D47C3B2D}" type="presParOf" srcId="{403A5B3C-96DF-4F6D-B3D7-8B98E5B908EA}" destId="{B85B58B2-964A-4182-B216-D50D74547754}" srcOrd="1" destOrd="0" presId="urn:microsoft.com/office/officeart/2008/layout/LinedList"/>
    <dgm:cxn modelId="{E92D09A8-EBEC-4B66-BD9B-C18D42C52744}" type="presParOf" srcId="{2EC1A73E-6146-4920-8D83-B5245AAA8460}" destId="{3C182B61-FE8F-4518-B087-CE94194415C0}" srcOrd="8" destOrd="0" presId="urn:microsoft.com/office/officeart/2008/layout/LinedList"/>
    <dgm:cxn modelId="{78F3D028-C59D-4DE4-89F6-9DBB951264B3}" type="presParOf" srcId="{2EC1A73E-6146-4920-8D83-B5245AAA8460}" destId="{C11AFC05-3BD7-4CD8-8892-064EDA0EFA23}" srcOrd="9" destOrd="0" presId="urn:microsoft.com/office/officeart/2008/layout/LinedList"/>
    <dgm:cxn modelId="{FA36C7B6-4885-4827-B5D5-264BDF8A1C0C}" type="presParOf" srcId="{C11AFC05-3BD7-4CD8-8892-064EDA0EFA23}" destId="{E0D4C8AC-38D8-405D-B66D-0FC527F20CCE}" srcOrd="0" destOrd="0" presId="urn:microsoft.com/office/officeart/2008/layout/LinedList"/>
    <dgm:cxn modelId="{31C023C5-0DDD-4C90-BEF1-2AA7C883F74B}" type="presParOf" srcId="{C11AFC05-3BD7-4CD8-8892-064EDA0EFA23}" destId="{FDB529C0-8C28-4753-B3EA-826B7FCA63F6}" srcOrd="1" destOrd="0" presId="urn:microsoft.com/office/officeart/2008/layout/LinedList"/>
    <dgm:cxn modelId="{23635F0C-8696-4771-A241-52A57950EDAD}" type="presParOf" srcId="{2EC1A73E-6146-4920-8D83-B5245AAA8460}" destId="{CF73D00F-FE63-4CE0-B535-1779B94BE2D8}" srcOrd="10" destOrd="0" presId="urn:microsoft.com/office/officeart/2008/layout/LinedList"/>
    <dgm:cxn modelId="{E4CBCA7A-3990-4B92-9B1E-2B7A0B56FA6D}" type="presParOf" srcId="{2EC1A73E-6146-4920-8D83-B5245AAA8460}" destId="{E140F165-BDB1-4E24-B53F-A4147DA09511}" srcOrd="11" destOrd="0" presId="urn:microsoft.com/office/officeart/2008/layout/LinedList"/>
    <dgm:cxn modelId="{A82178B3-D983-4AFD-B2EC-5F7DDA00AA5F}" type="presParOf" srcId="{E140F165-BDB1-4E24-B53F-A4147DA09511}" destId="{C0D7EB62-6720-44A6-9218-0C7E2228398B}" srcOrd="0" destOrd="0" presId="urn:microsoft.com/office/officeart/2008/layout/LinedList"/>
    <dgm:cxn modelId="{C93BA4E7-BAB4-4FC4-924F-C66C5385FD7D}" type="presParOf" srcId="{E140F165-BDB1-4E24-B53F-A4147DA09511}" destId="{C9B98886-7EE2-43DA-AC41-CFBAD137984F}" srcOrd="1" destOrd="0" presId="urn:microsoft.com/office/officeart/2008/layout/LinedList"/>
    <dgm:cxn modelId="{371E9983-8A2B-4849-8871-34782287D042}" type="presParOf" srcId="{2EC1A73E-6146-4920-8D83-B5245AAA8460}" destId="{DEB8D694-C38B-44E9-92E6-FC7AD6B97C03}" srcOrd="12" destOrd="0" presId="urn:microsoft.com/office/officeart/2008/layout/LinedList"/>
    <dgm:cxn modelId="{B317F05B-D1C7-4528-9449-5DBDEABD0483}" type="presParOf" srcId="{2EC1A73E-6146-4920-8D83-B5245AAA8460}" destId="{31BE13DC-38DF-4896-B79A-1FD0121030CD}" srcOrd="13" destOrd="0" presId="urn:microsoft.com/office/officeart/2008/layout/LinedList"/>
    <dgm:cxn modelId="{A7C7811E-D0B2-4425-A504-B2F1072470C7}" type="presParOf" srcId="{31BE13DC-38DF-4896-B79A-1FD0121030CD}" destId="{735643A0-96FC-4692-8935-F0F6A9092F28}" srcOrd="0" destOrd="0" presId="urn:microsoft.com/office/officeart/2008/layout/LinedList"/>
    <dgm:cxn modelId="{3E32527E-767F-4795-BF72-403A3588F6CC}" type="presParOf" srcId="{31BE13DC-38DF-4896-B79A-1FD0121030CD}" destId="{5F758822-881F-467F-808F-CD553CAAEB7E}" srcOrd="1" destOrd="0" presId="urn:microsoft.com/office/officeart/2008/layout/LinedList"/>
    <dgm:cxn modelId="{80F551A0-D490-42DA-A83D-3BEC623A6BEC}" type="presParOf" srcId="{2EC1A73E-6146-4920-8D83-B5245AAA8460}" destId="{78492B8A-CC31-4222-A8B7-D1FAEBB9F0F8}" srcOrd="14" destOrd="0" presId="urn:microsoft.com/office/officeart/2008/layout/LinedList"/>
    <dgm:cxn modelId="{03B8E825-65E2-4F47-A384-1A0EE9E721EE}" type="presParOf" srcId="{2EC1A73E-6146-4920-8D83-B5245AAA8460}" destId="{B87689E3-89FB-4C07-A694-74494E4E9857}" srcOrd="15" destOrd="0" presId="urn:microsoft.com/office/officeart/2008/layout/LinedList"/>
    <dgm:cxn modelId="{6B420709-1C32-483F-930D-40B58FE84776}" type="presParOf" srcId="{B87689E3-89FB-4C07-A694-74494E4E9857}" destId="{8A459633-3E9E-4AA8-9AE6-80999977D03E}" srcOrd="0" destOrd="0" presId="urn:microsoft.com/office/officeart/2008/layout/LinedList"/>
    <dgm:cxn modelId="{85844D27-D754-4838-884E-DE2292D1CBE9}" type="presParOf" srcId="{B87689E3-89FB-4C07-A694-74494E4E9857}" destId="{23DA9858-E2B0-4CC3-95BC-01B73FC9A14A}" srcOrd="1" destOrd="0" presId="urn:microsoft.com/office/officeart/2008/layout/LinedList"/>
    <dgm:cxn modelId="{677182A5-D341-4B99-8EA5-B78B9E6D38A2}" type="presParOf" srcId="{2EC1A73E-6146-4920-8D83-B5245AAA8460}" destId="{96BE85E4-D35C-4DFA-BCE3-F93F941D9A44}" srcOrd="16" destOrd="0" presId="urn:microsoft.com/office/officeart/2008/layout/LinedList"/>
    <dgm:cxn modelId="{CC00957A-75DB-4DDA-8AE2-0BE92909BC6B}" type="presParOf" srcId="{2EC1A73E-6146-4920-8D83-B5245AAA8460}" destId="{958FE2ED-1CFD-4D79-80F4-FC63C1ADFEEA}" srcOrd="17" destOrd="0" presId="urn:microsoft.com/office/officeart/2008/layout/LinedList"/>
    <dgm:cxn modelId="{8E3E970C-EF52-4404-9FBC-2EDA3AC2D444}" type="presParOf" srcId="{958FE2ED-1CFD-4D79-80F4-FC63C1ADFEEA}" destId="{FA518F17-9728-4CA3-A863-F6AD18C27C7A}" srcOrd="0" destOrd="0" presId="urn:microsoft.com/office/officeart/2008/layout/LinedList"/>
    <dgm:cxn modelId="{B4035255-54BF-4E13-898E-6FC085A8E11A}" type="presParOf" srcId="{958FE2ED-1CFD-4D79-80F4-FC63C1ADFEEA}" destId="{F9E89637-4F82-4E28-9CA1-0EDA10688E88}" srcOrd="1" destOrd="0" presId="urn:microsoft.com/office/officeart/2008/layout/LinedList"/>
    <dgm:cxn modelId="{AB2F08BC-FDB4-4FBF-AE8B-FB3D6B420B13}" type="presParOf" srcId="{2EC1A73E-6146-4920-8D83-B5245AAA8460}" destId="{66417776-E333-4ED1-A9D6-0FC76CF44532}" srcOrd="18" destOrd="0" presId="urn:microsoft.com/office/officeart/2008/layout/LinedList"/>
    <dgm:cxn modelId="{5CDEFFFD-95CB-44EB-B052-F28FC826E943}" type="presParOf" srcId="{2EC1A73E-6146-4920-8D83-B5245AAA8460}" destId="{73CD2AD0-D49C-42A5-9D8E-EA2D30AD010D}" srcOrd="19" destOrd="0" presId="urn:microsoft.com/office/officeart/2008/layout/LinedList"/>
    <dgm:cxn modelId="{A80F0159-D8C1-4859-8322-E720E9F8C47F}" type="presParOf" srcId="{73CD2AD0-D49C-42A5-9D8E-EA2D30AD010D}" destId="{2790AE71-E0A6-4981-A6F6-8C819FFAE000}" srcOrd="0" destOrd="0" presId="urn:microsoft.com/office/officeart/2008/layout/LinedList"/>
    <dgm:cxn modelId="{2ECD7807-D5D1-4F78-97E6-DF3F7E5BC69A}" type="presParOf" srcId="{73CD2AD0-D49C-42A5-9D8E-EA2D30AD010D}" destId="{7A0DD7FB-7C99-486D-B05C-DA726EC11073}" srcOrd="1" destOrd="0" presId="urn:microsoft.com/office/officeart/2008/layout/LinedList"/>
  </dgm:cxnLst>
  <dgm:bg/>
  <dgm:whole>
    <a:ln w="9525" cap="flat" cmpd="sng" algn="ctr">
      <a:noFill/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05F32A-7E42-454E-89AC-DA5862738E10}">
      <dsp:nvSpPr>
        <dsp:cNvPr id="0" name=""/>
        <dsp:cNvSpPr/>
      </dsp:nvSpPr>
      <dsp:spPr>
        <a:xfrm>
          <a:off x="0" y="1065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321F430-0FF7-444F-B78C-2D2EDF146FE7}">
      <dsp:nvSpPr>
        <dsp:cNvPr id="0" name=""/>
        <dsp:cNvSpPr/>
      </dsp:nvSpPr>
      <dsp:spPr>
        <a:xfrm>
          <a:off x="0" y="1065"/>
          <a:ext cx="5852160" cy="3872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RAZDJEL 001 OPĆINSKO VIJEĆE I OPĆINSKI NAČELNIK</a:t>
          </a:r>
        </a:p>
      </dsp:txBody>
      <dsp:txXfrm>
        <a:off x="0" y="1065"/>
        <a:ext cx="5852160" cy="387262"/>
      </dsp:txXfrm>
    </dsp:sp>
    <dsp:sp modelId="{40BB2393-4B9F-4578-84D6-FC19A6C229F9}">
      <dsp:nvSpPr>
        <dsp:cNvPr id="0" name=""/>
        <dsp:cNvSpPr/>
      </dsp:nvSpPr>
      <dsp:spPr>
        <a:xfrm>
          <a:off x="0" y="388328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C64D6E2-0176-45F9-BF04-266CBB1192E6}">
      <dsp:nvSpPr>
        <dsp:cNvPr id="0" name=""/>
        <dsp:cNvSpPr/>
      </dsp:nvSpPr>
      <dsp:spPr>
        <a:xfrm>
          <a:off x="0" y="401424"/>
          <a:ext cx="5852160" cy="40451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     GLAVA 00101 OPĆINSKO VIJEĆE I OPĆINSKI NAČELNIK </a:t>
          </a:r>
        </a:p>
      </dsp:txBody>
      <dsp:txXfrm>
        <a:off x="0" y="401424"/>
        <a:ext cx="5852160" cy="404517"/>
      </dsp:txXfrm>
    </dsp:sp>
    <dsp:sp modelId="{ECBFB637-D99D-49A1-B93B-D06E69DF0C4B}">
      <dsp:nvSpPr>
        <dsp:cNvPr id="0" name=""/>
        <dsp:cNvSpPr/>
      </dsp:nvSpPr>
      <dsp:spPr>
        <a:xfrm>
          <a:off x="0" y="792845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0A6C66D-885E-4B2B-9BCB-F65C65A4DD14}">
      <dsp:nvSpPr>
        <dsp:cNvPr id="0" name=""/>
        <dsp:cNvSpPr/>
      </dsp:nvSpPr>
      <dsp:spPr>
        <a:xfrm>
          <a:off x="0" y="792845"/>
          <a:ext cx="5852160" cy="39842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            Program 1001 Rad Općinskog vijeća i općinskog načelnika</a:t>
          </a:r>
        </a:p>
      </dsp:txBody>
      <dsp:txXfrm>
        <a:off x="0" y="792845"/>
        <a:ext cx="5852160" cy="398428"/>
      </dsp:txXfrm>
    </dsp:sp>
    <dsp:sp modelId="{92B9622D-7B84-4141-AC91-52FE7BCE63ED}">
      <dsp:nvSpPr>
        <dsp:cNvPr id="0" name=""/>
        <dsp:cNvSpPr/>
      </dsp:nvSpPr>
      <dsp:spPr>
        <a:xfrm>
          <a:off x="0" y="1191274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DE9517-FBA6-4BFF-9073-887ADE410AB9}">
      <dsp:nvSpPr>
        <dsp:cNvPr id="0" name=""/>
        <dsp:cNvSpPr/>
      </dsp:nvSpPr>
      <dsp:spPr>
        <a:xfrm>
          <a:off x="0" y="1191274"/>
          <a:ext cx="5852160" cy="409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RAZDJEL 002 JEDINSTVENI UPRAVNI ODJEL</a:t>
          </a:r>
        </a:p>
      </dsp:txBody>
      <dsp:txXfrm>
        <a:off x="0" y="1191274"/>
        <a:ext cx="5852160" cy="409754"/>
      </dsp:txXfrm>
    </dsp:sp>
    <dsp:sp modelId="{DBFC1455-BB03-495B-B603-25845CD6D2AC}">
      <dsp:nvSpPr>
        <dsp:cNvPr id="0" name=""/>
        <dsp:cNvSpPr/>
      </dsp:nvSpPr>
      <dsp:spPr>
        <a:xfrm>
          <a:off x="0" y="1601028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F2B6FF5-24D3-47F5-BFE3-22F656BA0AFC}">
      <dsp:nvSpPr>
        <dsp:cNvPr id="0" name=""/>
        <dsp:cNvSpPr/>
      </dsp:nvSpPr>
      <dsp:spPr>
        <a:xfrm>
          <a:off x="0" y="1630493"/>
          <a:ext cx="5846444" cy="42925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     GLAVA 00201 JEDINSTVENI UPRAVNI ODJEL</a:t>
          </a:r>
        </a:p>
      </dsp:txBody>
      <dsp:txXfrm>
        <a:off x="0" y="1630493"/>
        <a:ext cx="5846444" cy="429258"/>
      </dsp:txXfrm>
    </dsp:sp>
    <dsp:sp modelId="{DF62AC34-3010-4305-AF77-7549CE09BFDA}">
      <dsp:nvSpPr>
        <dsp:cNvPr id="0" name=""/>
        <dsp:cNvSpPr/>
      </dsp:nvSpPr>
      <dsp:spPr>
        <a:xfrm>
          <a:off x="0" y="2030286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541A367-E5CE-4C24-B303-C3C853DB27C1}">
      <dsp:nvSpPr>
        <dsp:cNvPr id="0" name=""/>
        <dsp:cNvSpPr/>
      </dsp:nvSpPr>
      <dsp:spPr>
        <a:xfrm>
          <a:off x="0" y="2030286"/>
          <a:ext cx="5852160" cy="409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kern="1200"/>
            <a:t>              </a:t>
          </a:r>
          <a:r>
            <a:rPr lang="hr-HR" sz="1400" i="1" kern="1200"/>
            <a:t>Program 1002 Jedinstveni upravni odjel</a:t>
          </a:r>
        </a:p>
      </dsp:txBody>
      <dsp:txXfrm>
        <a:off x="0" y="2030286"/>
        <a:ext cx="5852160" cy="409754"/>
      </dsp:txXfrm>
    </dsp:sp>
    <dsp:sp modelId="{E2EF1910-FF8F-457B-9F66-012BAA480896}">
      <dsp:nvSpPr>
        <dsp:cNvPr id="0" name=""/>
        <dsp:cNvSpPr/>
      </dsp:nvSpPr>
      <dsp:spPr>
        <a:xfrm>
          <a:off x="0" y="2440040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C1EC5A4-2575-4F54-AAA0-36AF4EEEE2BF}">
      <dsp:nvSpPr>
        <dsp:cNvPr id="0" name=""/>
        <dsp:cNvSpPr/>
      </dsp:nvSpPr>
      <dsp:spPr>
        <a:xfrm>
          <a:off x="0" y="2440040"/>
          <a:ext cx="5852160" cy="409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          Program 1003 Izgradnja objekata i druga kapitalna ulaganja</a:t>
          </a:r>
        </a:p>
      </dsp:txBody>
      <dsp:txXfrm>
        <a:off x="0" y="2440040"/>
        <a:ext cx="5852160" cy="409754"/>
      </dsp:txXfrm>
    </dsp:sp>
    <dsp:sp modelId="{DEAA0A31-9134-4050-B71A-18473663B162}">
      <dsp:nvSpPr>
        <dsp:cNvPr id="0" name=""/>
        <dsp:cNvSpPr/>
      </dsp:nvSpPr>
      <dsp:spPr>
        <a:xfrm>
          <a:off x="0" y="2849794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7D6DBFA-49B9-4607-BED1-8D8449E527C9}">
      <dsp:nvSpPr>
        <dsp:cNvPr id="0" name=""/>
        <dsp:cNvSpPr/>
      </dsp:nvSpPr>
      <dsp:spPr>
        <a:xfrm>
          <a:off x="0" y="2849794"/>
          <a:ext cx="5846444" cy="77762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RAZDJEL 003 POLJOPRIVREDA, DRUŠTVENE, SOCIJALNE I DRUGE DJELATNOSTI</a:t>
          </a:r>
        </a:p>
      </dsp:txBody>
      <dsp:txXfrm>
        <a:off x="0" y="2849794"/>
        <a:ext cx="5846444" cy="777627"/>
      </dsp:txXfrm>
    </dsp:sp>
    <dsp:sp modelId="{2584251B-DD11-4C5E-94D8-1BC64A568431}">
      <dsp:nvSpPr>
        <dsp:cNvPr id="0" name=""/>
        <dsp:cNvSpPr/>
      </dsp:nvSpPr>
      <dsp:spPr>
        <a:xfrm>
          <a:off x="0" y="3398820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82B7B0-E646-4006-A7FD-1D33CED343CF}">
      <dsp:nvSpPr>
        <dsp:cNvPr id="0" name=""/>
        <dsp:cNvSpPr/>
      </dsp:nvSpPr>
      <dsp:spPr>
        <a:xfrm>
          <a:off x="0" y="3627422"/>
          <a:ext cx="5852160" cy="409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kern="1200"/>
            <a:t>      </a:t>
          </a:r>
          <a:r>
            <a:rPr lang="hr-HR" sz="1400" b="1" kern="1200"/>
            <a:t>GLAVA 00301 POLJOPRIVREDA, DRUŠTVENE, SOCIJALNE I DRUGE DJELATNOSTI</a:t>
          </a:r>
        </a:p>
      </dsp:txBody>
      <dsp:txXfrm>
        <a:off x="0" y="3627422"/>
        <a:ext cx="5852160" cy="409754"/>
      </dsp:txXfrm>
    </dsp:sp>
    <dsp:sp modelId="{C99CEFFE-D05E-4E2C-A9DD-1387FD7E7BC8}">
      <dsp:nvSpPr>
        <dsp:cNvPr id="0" name=""/>
        <dsp:cNvSpPr/>
      </dsp:nvSpPr>
      <dsp:spPr>
        <a:xfrm>
          <a:off x="0" y="4037176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0ACF017-3AFB-4464-8610-CDD747850788}">
      <dsp:nvSpPr>
        <dsp:cNvPr id="0" name=""/>
        <dsp:cNvSpPr/>
      </dsp:nvSpPr>
      <dsp:spPr>
        <a:xfrm>
          <a:off x="0" y="4037176"/>
          <a:ext cx="5852160" cy="409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kern="1200"/>
            <a:t>               </a:t>
          </a:r>
          <a:r>
            <a:rPr lang="hr-HR" sz="1400" i="1" kern="1200"/>
            <a:t>Program 1004  Poljoprivreda</a:t>
          </a:r>
        </a:p>
      </dsp:txBody>
      <dsp:txXfrm>
        <a:off x="0" y="4037176"/>
        <a:ext cx="5852160" cy="409754"/>
      </dsp:txXfrm>
    </dsp:sp>
    <dsp:sp modelId="{7870A97B-683E-43AB-98EF-DE851437DE15}">
      <dsp:nvSpPr>
        <dsp:cNvPr id="0" name=""/>
        <dsp:cNvSpPr/>
      </dsp:nvSpPr>
      <dsp:spPr>
        <a:xfrm>
          <a:off x="0" y="4462074"/>
          <a:ext cx="585216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6F64D25-2B0E-46A8-9D77-93986600902D}">
      <dsp:nvSpPr>
        <dsp:cNvPr id="0" name=""/>
        <dsp:cNvSpPr/>
      </dsp:nvSpPr>
      <dsp:spPr>
        <a:xfrm>
          <a:off x="0" y="4446930"/>
          <a:ext cx="5852160" cy="409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kern="1200"/>
            <a:t>               </a:t>
          </a:r>
          <a:r>
            <a:rPr lang="hr-HR" sz="1400" i="1" kern="1200"/>
            <a:t>Program 1005 Obrazovanje</a:t>
          </a:r>
          <a:r>
            <a:rPr lang="hr-HR" sz="1400" kern="1200"/>
            <a:t>               </a:t>
          </a:r>
          <a:endParaRPr lang="hr-HR" sz="1400" i="1" kern="1200"/>
        </a:p>
      </dsp:txBody>
      <dsp:txXfrm>
        <a:off x="0" y="4446930"/>
        <a:ext cx="5852160" cy="4097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7E2F889-A570-40FE-90B8-03E7E00C0508}">
      <dsp:nvSpPr>
        <dsp:cNvPr id="0" name=""/>
        <dsp:cNvSpPr/>
      </dsp:nvSpPr>
      <dsp:spPr>
        <a:xfrm>
          <a:off x="0" y="0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681CDF-3017-49CD-B0BC-330AAF410D51}">
      <dsp:nvSpPr>
        <dsp:cNvPr id="0" name=""/>
        <dsp:cNvSpPr/>
      </dsp:nvSpPr>
      <dsp:spPr>
        <a:xfrm>
          <a:off x="0" y="1838"/>
          <a:ext cx="5781103" cy="41876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             Program 1006 Socijalna skrb</a:t>
          </a:r>
        </a:p>
      </dsp:txBody>
      <dsp:txXfrm>
        <a:off x="0" y="1838"/>
        <a:ext cx="5781103" cy="418760"/>
      </dsp:txXfrm>
    </dsp:sp>
    <dsp:sp modelId="{2CDA2EE4-6CA0-4F60-8FE5-88F16D5D7C5F}">
      <dsp:nvSpPr>
        <dsp:cNvPr id="0" name=""/>
        <dsp:cNvSpPr/>
      </dsp:nvSpPr>
      <dsp:spPr>
        <a:xfrm>
          <a:off x="0" y="420598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FF8AC8-151B-4ED9-9292-BBE90B1533E1}">
      <dsp:nvSpPr>
        <dsp:cNvPr id="0" name=""/>
        <dsp:cNvSpPr/>
      </dsp:nvSpPr>
      <dsp:spPr>
        <a:xfrm>
          <a:off x="0" y="420598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i="1" kern="1200"/>
            <a:t>      </a:t>
          </a:r>
          <a:r>
            <a:rPr lang="hr-HR" sz="1400" i="1" kern="1200"/>
            <a:t>          Program 1007 Organiziranje i provođenje zaštite i spašavanja</a:t>
          </a:r>
          <a:endParaRPr lang="hr-HR" sz="1400" i="0" kern="1200"/>
        </a:p>
      </dsp:txBody>
      <dsp:txXfrm>
        <a:off x="0" y="420598"/>
        <a:ext cx="5786755" cy="362990"/>
      </dsp:txXfrm>
    </dsp:sp>
    <dsp:sp modelId="{4ADDC9CD-F419-4F92-A69D-7C9ED912A363}">
      <dsp:nvSpPr>
        <dsp:cNvPr id="0" name=""/>
        <dsp:cNvSpPr/>
      </dsp:nvSpPr>
      <dsp:spPr>
        <a:xfrm>
          <a:off x="0" y="783589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89679D-D82F-4555-A35E-76710B760CFD}">
      <dsp:nvSpPr>
        <dsp:cNvPr id="0" name=""/>
        <dsp:cNvSpPr/>
      </dsp:nvSpPr>
      <dsp:spPr>
        <a:xfrm>
          <a:off x="0" y="783589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       </a:t>
          </a:r>
          <a:r>
            <a:rPr lang="hr-HR" sz="1400" i="1" kern="1200"/>
            <a:t>        Program 1008 Razvoj civilnog društva</a:t>
          </a:r>
          <a:endParaRPr lang="hr-HR" sz="1400" b="1" kern="1200"/>
        </a:p>
      </dsp:txBody>
      <dsp:txXfrm>
        <a:off x="0" y="783589"/>
        <a:ext cx="5786755" cy="362990"/>
      </dsp:txXfrm>
    </dsp:sp>
    <dsp:sp modelId="{26AD0855-F3C7-457F-8D3D-C435BE4678E7}">
      <dsp:nvSpPr>
        <dsp:cNvPr id="0" name=""/>
        <dsp:cNvSpPr/>
      </dsp:nvSpPr>
      <dsp:spPr>
        <a:xfrm>
          <a:off x="0" y="1146579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9EE491-E401-4555-B9F5-A6DD92AAD55A}">
      <dsp:nvSpPr>
        <dsp:cNvPr id="0" name=""/>
        <dsp:cNvSpPr/>
      </dsp:nvSpPr>
      <dsp:spPr>
        <a:xfrm>
          <a:off x="0" y="1146579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</a:t>
          </a:r>
          <a:r>
            <a:rPr lang="hr-HR" sz="1400" b="1" i="0" kern="1200"/>
            <a:t>RAZDJEL 004 KOMUNALNO GODSPODARSTVO</a:t>
          </a:r>
          <a:endParaRPr lang="hr-HR" sz="1400" i="1" kern="1200"/>
        </a:p>
      </dsp:txBody>
      <dsp:txXfrm>
        <a:off x="0" y="1146579"/>
        <a:ext cx="5786755" cy="362990"/>
      </dsp:txXfrm>
    </dsp:sp>
    <dsp:sp modelId="{3C182B61-FE8F-4518-B087-CE94194415C0}">
      <dsp:nvSpPr>
        <dsp:cNvPr id="0" name=""/>
        <dsp:cNvSpPr/>
      </dsp:nvSpPr>
      <dsp:spPr>
        <a:xfrm>
          <a:off x="0" y="1509569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0D4C8AC-38D8-405D-B66D-0FC527F20CCE}">
      <dsp:nvSpPr>
        <dsp:cNvPr id="0" name=""/>
        <dsp:cNvSpPr/>
      </dsp:nvSpPr>
      <dsp:spPr>
        <a:xfrm>
          <a:off x="0" y="1509569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1" kern="1200"/>
            <a:t>       GLAVA 00401 KOMUNALNO GOSPODARSTVO</a:t>
          </a:r>
        </a:p>
      </dsp:txBody>
      <dsp:txXfrm>
        <a:off x="0" y="1509569"/>
        <a:ext cx="5786755" cy="362990"/>
      </dsp:txXfrm>
    </dsp:sp>
    <dsp:sp modelId="{CF73D00F-FE63-4CE0-B535-1779B94BE2D8}">
      <dsp:nvSpPr>
        <dsp:cNvPr id="0" name=""/>
        <dsp:cNvSpPr/>
      </dsp:nvSpPr>
      <dsp:spPr>
        <a:xfrm>
          <a:off x="0" y="1872559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D7EB62-6720-44A6-9218-0C7E2228398B}">
      <dsp:nvSpPr>
        <dsp:cNvPr id="0" name=""/>
        <dsp:cNvSpPr/>
      </dsp:nvSpPr>
      <dsp:spPr>
        <a:xfrm>
          <a:off x="0" y="1872559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              Program 1009 Održavanje komunalne infrastrukture</a:t>
          </a:r>
          <a:endParaRPr lang="hr-HR" sz="1400" b="1" kern="1200"/>
        </a:p>
      </dsp:txBody>
      <dsp:txXfrm>
        <a:off x="0" y="1872559"/>
        <a:ext cx="5786755" cy="362990"/>
      </dsp:txXfrm>
    </dsp:sp>
    <dsp:sp modelId="{DEB8D694-C38B-44E9-92E6-FC7AD6B97C03}">
      <dsp:nvSpPr>
        <dsp:cNvPr id="0" name=""/>
        <dsp:cNvSpPr/>
      </dsp:nvSpPr>
      <dsp:spPr>
        <a:xfrm>
          <a:off x="0" y="2235550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5643A0-96FC-4692-8935-F0F6A9092F28}">
      <dsp:nvSpPr>
        <dsp:cNvPr id="0" name=""/>
        <dsp:cNvSpPr/>
      </dsp:nvSpPr>
      <dsp:spPr>
        <a:xfrm>
          <a:off x="0" y="2235550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              Program 1010 Izgradnja komunalne infrastrukture</a:t>
          </a:r>
        </a:p>
      </dsp:txBody>
      <dsp:txXfrm>
        <a:off x="0" y="2235550"/>
        <a:ext cx="5786755" cy="362990"/>
      </dsp:txXfrm>
    </dsp:sp>
    <dsp:sp modelId="{78492B8A-CC31-4222-A8B7-D1FAEBB9F0F8}">
      <dsp:nvSpPr>
        <dsp:cNvPr id="0" name=""/>
        <dsp:cNvSpPr/>
      </dsp:nvSpPr>
      <dsp:spPr>
        <a:xfrm>
          <a:off x="0" y="2598540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A459633-3E9E-4AA8-9AE6-80999977D03E}">
      <dsp:nvSpPr>
        <dsp:cNvPr id="0" name=""/>
        <dsp:cNvSpPr/>
      </dsp:nvSpPr>
      <dsp:spPr>
        <a:xfrm>
          <a:off x="0" y="2598540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</a:t>
          </a:r>
          <a:r>
            <a:rPr lang="hr-HR" sz="1400" b="1" i="1" kern="1200"/>
            <a:t>RAZDJEL 005 PRORAČUNSKI KORISNICI</a:t>
          </a:r>
        </a:p>
      </dsp:txBody>
      <dsp:txXfrm>
        <a:off x="0" y="2598540"/>
        <a:ext cx="5786755" cy="362990"/>
      </dsp:txXfrm>
    </dsp:sp>
    <dsp:sp modelId="{96BE85E4-D35C-4DFA-BCE3-F93F941D9A44}">
      <dsp:nvSpPr>
        <dsp:cNvPr id="0" name=""/>
        <dsp:cNvSpPr/>
      </dsp:nvSpPr>
      <dsp:spPr>
        <a:xfrm>
          <a:off x="0" y="2961530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A518F17-9728-4CA3-A863-F6AD18C27C7A}">
      <dsp:nvSpPr>
        <dsp:cNvPr id="0" name=""/>
        <dsp:cNvSpPr/>
      </dsp:nvSpPr>
      <dsp:spPr>
        <a:xfrm>
          <a:off x="0" y="2961530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i="1" kern="1200"/>
            <a:t>       </a:t>
          </a:r>
          <a:r>
            <a:rPr lang="hr-HR" sz="1400" b="1" i="0" u="none" kern="1200"/>
            <a:t>Glava  00501 Javna ustanova "Bolenov dravski put"</a:t>
          </a:r>
          <a:endParaRPr lang="hr-HR" sz="1400" i="1" kern="1200"/>
        </a:p>
      </dsp:txBody>
      <dsp:txXfrm>
        <a:off x="0" y="2961530"/>
        <a:ext cx="5786755" cy="362990"/>
      </dsp:txXfrm>
    </dsp:sp>
    <dsp:sp modelId="{66417776-E333-4ED1-A9D6-0FC76CF44532}">
      <dsp:nvSpPr>
        <dsp:cNvPr id="0" name=""/>
        <dsp:cNvSpPr/>
      </dsp:nvSpPr>
      <dsp:spPr>
        <a:xfrm>
          <a:off x="0" y="3324520"/>
          <a:ext cx="578675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790AE71-E0A6-4981-A6F6-8C819FFAE000}">
      <dsp:nvSpPr>
        <dsp:cNvPr id="0" name=""/>
        <dsp:cNvSpPr/>
      </dsp:nvSpPr>
      <dsp:spPr>
        <a:xfrm>
          <a:off x="0" y="3324520"/>
          <a:ext cx="5786755" cy="362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400" b="0" i="0" u="none" kern="1200"/>
            <a:t>             Program   1101 Javna ustanova "Bolenov dravski put"</a:t>
          </a:r>
          <a:endParaRPr lang="hr-HR" sz="1400" b="0" i="1" kern="1200"/>
        </a:p>
      </dsp:txBody>
      <dsp:txXfrm>
        <a:off x="0" y="3324520"/>
        <a:ext cx="5786755" cy="3629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C412B-D240-4788-8F19-126B6E8A0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18</Pages>
  <Words>3286</Words>
  <Characters>18736</Characters>
  <Application>Microsoft Office Word</Application>
  <DocSecurity>0</DocSecurity>
  <Lines>156</Lines>
  <Paragraphs>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MOBES</dc:creator>
  <cp:keywords/>
  <dc:description/>
  <cp:lastModifiedBy>MOBES KVALITETA</cp:lastModifiedBy>
  <cp:revision>3</cp:revision>
  <cp:lastPrinted>2025-01-21T13:38:00Z</cp:lastPrinted>
  <dcterms:created xsi:type="dcterms:W3CDTF">2026-10-01T08:09:00Z</dcterms:created>
  <dcterms:modified xsi:type="dcterms:W3CDTF">2026-10-01T08:47:00Z</dcterms:modified>
</cp:coreProperties>
</file>